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D24EE5">
        <w:rPr>
          <w:rFonts w:ascii="Times New Roman" w:hAnsi="Times New Roman"/>
          <w:b/>
          <w:bCs/>
          <w:sz w:val="32"/>
          <w:szCs w:val="32"/>
          <w:lang w:val="nl-NL"/>
        </w:rPr>
        <w:t>&lt;ĐƠN VỊ&gt;</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757EB5">
        <w:rPr>
          <w:rFonts w:ascii="Times New Roman" w:hAnsi="Times New Roman"/>
          <w:sz w:val="26"/>
          <w:szCs w:val="26"/>
          <w:lang w:val="nl-NL"/>
        </w:rPr>
        <w:t>PHÒNG KẾ HOẠCH –TÀI CHÍNH</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934988"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757EB5" w:rsidRPr="00757EB5" w:rsidRDefault="00757EB5" w:rsidP="00757EB5">
      <w:pPr>
        <w:tabs>
          <w:tab w:val="center" w:pos="6804"/>
        </w:tabs>
        <w:ind w:left="567"/>
        <w:rPr>
          <w:rFonts w:ascii="Times New Roman" w:hAnsi="Times New Roman"/>
          <w:b/>
          <w:sz w:val="26"/>
        </w:rPr>
      </w:pPr>
      <w:r>
        <w:rPr>
          <w:rFonts w:ascii="Times New Roman" w:hAnsi="Times New Roman"/>
          <w:b/>
          <w:sz w:val="26"/>
        </w:rPr>
        <w:t>2.1</w:t>
      </w:r>
      <w:r w:rsidRPr="00757EB5">
        <w:rPr>
          <w:rFonts w:ascii="Times New Roman" w:hAnsi="Times New Roman"/>
          <w:b/>
          <w:sz w:val="26"/>
        </w:rPr>
        <w:t xml:space="preserve"> Sơ lược đặc điểm, tình hình đơn vị :</w:t>
      </w:r>
    </w:p>
    <w:p w:rsidR="00757EB5" w:rsidRPr="00757EB5" w:rsidRDefault="00757EB5" w:rsidP="00757EB5">
      <w:pPr>
        <w:spacing w:before="120"/>
        <w:ind w:firstLine="720"/>
        <w:jc w:val="both"/>
        <w:rPr>
          <w:rFonts w:ascii="Times New Roman" w:hAnsi="Times New Roman"/>
          <w:bCs/>
          <w:sz w:val="26"/>
        </w:rPr>
      </w:pPr>
      <w:r w:rsidRPr="00757EB5">
        <w:rPr>
          <w:rFonts w:ascii="Times New Roman" w:hAnsi="Times New Roman"/>
          <w:sz w:val="26"/>
        </w:rPr>
        <w:t xml:space="preserve">Phòng Kế hoạch –Tài chính là đơn vị trực thuộc Trường Cao đẳng Lý Tự Trọng TP. Hồ Chí Minh. </w:t>
      </w:r>
      <w:r w:rsidRPr="00757EB5">
        <w:rPr>
          <w:rFonts w:ascii="Times New Roman" w:hAnsi="Times New Roman"/>
          <w:bCs/>
          <w:sz w:val="26"/>
        </w:rPr>
        <w:t xml:space="preserve">Biên chế của Phòng Kế hoạch – Tài chính gồm </w:t>
      </w:r>
      <w:r>
        <w:rPr>
          <w:rFonts w:ascii="Times New Roman" w:hAnsi="Times New Roman"/>
          <w:bCs/>
          <w:sz w:val="26"/>
        </w:rPr>
        <w:t>9</w:t>
      </w:r>
      <w:r w:rsidRPr="00757EB5">
        <w:rPr>
          <w:rFonts w:ascii="Times New Roman" w:hAnsi="Times New Roman"/>
          <w:bCs/>
          <w:sz w:val="26"/>
        </w:rPr>
        <w:t xml:space="preserve"> nhân sự :</w:t>
      </w:r>
    </w:p>
    <w:p w:rsidR="00757EB5" w:rsidRPr="00757EB5" w:rsidRDefault="00757EB5" w:rsidP="00757EB5">
      <w:pPr>
        <w:numPr>
          <w:ilvl w:val="0"/>
          <w:numId w:val="3"/>
        </w:numPr>
        <w:spacing w:before="120"/>
        <w:ind w:left="0" w:firstLine="1134"/>
        <w:jc w:val="both"/>
        <w:rPr>
          <w:rFonts w:ascii="Times New Roman" w:hAnsi="Times New Roman"/>
          <w:bCs/>
          <w:sz w:val="26"/>
        </w:rPr>
      </w:pPr>
      <w:r w:rsidRPr="00757EB5">
        <w:rPr>
          <w:rFonts w:ascii="Times New Roman" w:hAnsi="Times New Roman"/>
          <w:bCs/>
          <w:sz w:val="26"/>
        </w:rPr>
        <w:t>01 Kế toán trưởng kiêm trưởng phòng</w:t>
      </w:r>
    </w:p>
    <w:p w:rsidR="00757EB5" w:rsidRPr="00757EB5" w:rsidRDefault="00757EB5" w:rsidP="00757EB5">
      <w:pPr>
        <w:numPr>
          <w:ilvl w:val="0"/>
          <w:numId w:val="3"/>
        </w:numPr>
        <w:spacing w:before="120"/>
        <w:ind w:left="0" w:firstLine="1134"/>
        <w:jc w:val="both"/>
        <w:rPr>
          <w:rFonts w:ascii="Times New Roman" w:hAnsi="Times New Roman"/>
          <w:bCs/>
          <w:sz w:val="26"/>
        </w:rPr>
      </w:pPr>
      <w:r w:rsidRPr="00757EB5">
        <w:rPr>
          <w:rFonts w:ascii="Times New Roman" w:hAnsi="Times New Roman"/>
          <w:bCs/>
          <w:sz w:val="26"/>
        </w:rPr>
        <w:t>01 phó trưởng phòng, phụ trách công tác kế hoạch, bảo hiểm xã hội</w:t>
      </w:r>
    </w:p>
    <w:p w:rsidR="00757EB5" w:rsidRPr="00757EB5" w:rsidRDefault="00757EB5" w:rsidP="00757EB5">
      <w:pPr>
        <w:numPr>
          <w:ilvl w:val="0"/>
          <w:numId w:val="4"/>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0</w:t>
      </w:r>
      <w:r>
        <w:rPr>
          <w:rFonts w:ascii="Times New Roman" w:hAnsi="Times New Roman"/>
          <w:bCs/>
          <w:sz w:val="26"/>
        </w:rPr>
        <w:t>6</w:t>
      </w:r>
      <w:r w:rsidRPr="00757EB5">
        <w:rPr>
          <w:rFonts w:ascii="Times New Roman" w:hAnsi="Times New Roman"/>
          <w:bCs/>
          <w:sz w:val="26"/>
        </w:rPr>
        <w:t xml:space="preserve"> kế toán viên phụ trách các công tác : kế toán tổng hợp, thu, chi; theo dõi vật tư tài sản, thuế, theo dõi công nợ, dịch vụ, ngắn hạn, trung tâm ngoại ngữ, tin học</w:t>
      </w:r>
      <w:r>
        <w:rPr>
          <w:rFonts w:ascii="Times New Roman" w:hAnsi="Times New Roman"/>
          <w:bCs/>
          <w:sz w:val="26"/>
        </w:rPr>
        <w:t>.</w:t>
      </w:r>
    </w:p>
    <w:p w:rsidR="00757EB5" w:rsidRPr="00757EB5" w:rsidRDefault="00757EB5" w:rsidP="00757EB5">
      <w:pPr>
        <w:numPr>
          <w:ilvl w:val="0"/>
          <w:numId w:val="4"/>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 xml:space="preserve">01 thủ quỹ </w:t>
      </w:r>
    </w:p>
    <w:p w:rsidR="00757EB5" w:rsidRPr="00757EB5" w:rsidRDefault="00757EB5" w:rsidP="00757EB5">
      <w:pPr>
        <w:spacing w:before="120"/>
        <w:ind w:left="720"/>
        <w:jc w:val="both"/>
        <w:rPr>
          <w:rFonts w:ascii="Times New Roman" w:hAnsi="Times New Roman"/>
          <w:b/>
          <w:bCs/>
          <w:sz w:val="26"/>
        </w:rPr>
      </w:pPr>
      <w:r>
        <w:rPr>
          <w:rFonts w:ascii="Times New Roman" w:hAnsi="Times New Roman"/>
          <w:b/>
          <w:bCs/>
          <w:sz w:val="26"/>
        </w:rPr>
        <w:t>2.2</w:t>
      </w:r>
      <w:r w:rsidRPr="00757EB5">
        <w:rPr>
          <w:rFonts w:ascii="Times New Roman" w:hAnsi="Times New Roman"/>
          <w:bCs/>
          <w:sz w:val="26"/>
        </w:rPr>
        <w:t xml:space="preserve"> </w:t>
      </w:r>
      <w:r w:rsidRPr="00757EB5">
        <w:rPr>
          <w:rFonts w:ascii="Times New Roman" w:hAnsi="Times New Roman"/>
          <w:b/>
          <w:bCs/>
          <w:sz w:val="26"/>
        </w:rPr>
        <w:t>Chức năng, nhiệm vụ :</w:t>
      </w:r>
    </w:p>
    <w:p w:rsidR="00757EB5" w:rsidRPr="00757EB5" w:rsidRDefault="00757EB5" w:rsidP="00757EB5">
      <w:pPr>
        <w:numPr>
          <w:ilvl w:val="0"/>
          <w:numId w:val="5"/>
        </w:numPr>
        <w:spacing w:before="120" w:after="60" w:line="312" w:lineRule="auto"/>
        <w:ind w:left="0" w:firstLine="1151"/>
        <w:jc w:val="both"/>
        <w:rPr>
          <w:rFonts w:ascii="Times New Roman" w:hAnsi="Times New Roman"/>
          <w:b/>
          <w:bCs/>
          <w:sz w:val="26"/>
        </w:rPr>
      </w:pPr>
      <w:r w:rsidRPr="00757EB5">
        <w:rPr>
          <w:rFonts w:ascii="Times New Roman" w:hAnsi="Times New Roman"/>
          <w:bCs/>
          <w:sz w:val="26"/>
        </w:rPr>
        <w:t>Tham mưu cho Hiệu trưởng về công tác tổ chức bộ máy kế toán.</w:t>
      </w:r>
    </w:p>
    <w:p w:rsidR="00757EB5" w:rsidRPr="00757EB5" w:rsidRDefault="00757EB5" w:rsidP="00757EB5">
      <w:pPr>
        <w:numPr>
          <w:ilvl w:val="0"/>
          <w:numId w:val="5"/>
        </w:numPr>
        <w:spacing w:before="120" w:after="60" w:line="312" w:lineRule="auto"/>
        <w:ind w:left="0" w:firstLine="1151"/>
        <w:jc w:val="both"/>
        <w:rPr>
          <w:rFonts w:ascii="Times New Roman" w:hAnsi="Times New Roman"/>
          <w:b/>
          <w:bCs/>
          <w:sz w:val="26"/>
        </w:rPr>
      </w:pPr>
      <w:r w:rsidRPr="00757EB5">
        <w:rPr>
          <w:rFonts w:ascii="Times New Roman" w:hAnsi="Times New Roman"/>
          <w:bCs/>
          <w:sz w:val="26"/>
        </w:rPr>
        <w:t>Quản lý toàn bộ nguồn thu –chi tài chính theo đúng pháp luật hiện hành.</w:t>
      </w:r>
    </w:p>
    <w:p w:rsidR="00757EB5" w:rsidRPr="00757EB5" w:rsidRDefault="00757EB5" w:rsidP="00757EB5">
      <w:pPr>
        <w:numPr>
          <w:ilvl w:val="0"/>
          <w:numId w:val="5"/>
        </w:numPr>
        <w:spacing w:before="120" w:after="60" w:line="312" w:lineRule="auto"/>
        <w:ind w:left="0" w:firstLine="1151"/>
        <w:jc w:val="both"/>
        <w:rPr>
          <w:rFonts w:ascii="Times New Roman" w:hAnsi="Times New Roman"/>
          <w:b/>
          <w:bCs/>
          <w:sz w:val="26"/>
        </w:rPr>
      </w:pPr>
      <w:r w:rsidRPr="00757EB5">
        <w:rPr>
          <w:rFonts w:ascii="Times New Roman" w:hAnsi="Times New Roman"/>
          <w:bCs/>
          <w:sz w:val="26"/>
        </w:rPr>
        <w:t>Cung cấp kịp thời, đầy đủ, chính xác số liệu về tài sản, vật tư, tiền để tham mưu cho Hiệu trưởng ra các quyết định chỉ đạo, quản lý, điều hành công tác tài chính kế toán.</w:t>
      </w:r>
    </w:p>
    <w:p w:rsidR="00757EB5" w:rsidRPr="00757EB5" w:rsidRDefault="00757EB5" w:rsidP="00757EB5">
      <w:pPr>
        <w:numPr>
          <w:ilvl w:val="0"/>
          <w:numId w:val="5"/>
        </w:numPr>
        <w:spacing w:before="120" w:after="60" w:line="312" w:lineRule="auto"/>
        <w:ind w:left="0" w:firstLine="1151"/>
        <w:jc w:val="both"/>
        <w:rPr>
          <w:rFonts w:ascii="Times New Roman" w:hAnsi="Times New Roman"/>
          <w:b/>
          <w:bCs/>
          <w:sz w:val="26"/>
        </w:rPr>
      </w:pPr>
      <w:r w:rsidRPr="00757EB5">
        <w:rPr>
          <w:rFonts w:ascii="Times New Roman" w:hAnsi="Times New Roman"/>
          <w:bCs/>
          <w:sz w:val="26"/>
        </w:rPr>
        <w:t>Xây dựng dự toán thu –chi tài chính hàng năm.</w:t>
      </w:r>
    </w:p>
    <w:p w:rsidR="00757EB5" w:rsidRPr="00757EB5" w:rsidRDefault="00757EB5" w:rsidP="00757EB5">
      <w:pPr>
        <w:numPr>
          <w:ilvl w:val="0"/>
          <w:numId w:val="5"/>
        </w:numPr>
        <w:spacing w:before="120" w:after="60" w:line="312" w:lineRule="auto"/>
        <w:ind w:left="0" w:firstLine="1151"/>
        <w:jc w:val="both"/>
        <w:rPr>
          <w:rFonts w:ascii="Times New Roman" w:hAnsi="Times New Roman"/>
          <w:b/>
          <w:bCs/>
          <w:sz w:val="26"/>
        </w:rPr>
      </w:pPr>
      <w:r w:rsidRPr="00757EB5">
        <w:rPr>
          <w:rFonts w:ascii="Times New Roman" w:hAnsi="Times New Roman"/>
          <w:bCs/>
          <w:sz w:val="26"/>
        </w:rPr>
        <w:t>Chấp hành dự toán và quyết toán các nguồn kinh phí, nộp báo cáo quyết toán đúng thời hạn.</w:t>
      </w:r>
    </w:p>
    <w:p w:rsidR="00757EB5" w:rsidRPr="00757EB5" w:rsidRDefault="00757EB5" w:rsidP="00757EB5">
      <w:pPr>
        <w:numPr>
          <w:ilvl w:val="0"/>
          <w:numId w:val="5"/>
        </w:numPr>
        <w:spacing w:before="120" w:after="60" w:line="312" w:lineRule="auto"/>
        <w:ind w:left="0" w:firstLine="1151"/>
        <w:jc w:val="both"/>
        <w:rPr>
          <w:rFonts w:ascii="Times New Roman" w:hAnsi="Times New Roman"/>
          <w:b/>
          <w:bCs/>
          <w:sz w:val="26"/>
        </w:rPr>
      </w:pPr>
      <w:r w:rsidRPr="00757EB5">
        <w:rPr>
          <w:rFonts w:ascii="Times New Roman" w:hAnsi="Times New Roman"/>
          <w:bCs/>
          <w:sz w:val="26"/>
        </w:rPr>
        <w:t>Tổ chức hạch toán kế toán theo đúng chế độ kế toán của nhà nước.</w:t>
      </w:r>
    </w:p>
    <w:p w:rsidR="00757EB5" w:rsidRPr="00757EB5" w:rsidRDefault="00757EB5" w:rsidP="00757EB5">
      <w:pPr>
        <w:numPr>
          <w:ilvl w:val="0"/>
          <w:numId w:val="5"/>
        </w:numPr>
        <w:spacing w:before="120" w:after="60" w:line="312" w:lineRule="auto"/>
        <w:ind w:left="0" w:firstLine="1151"/>
        <w:jc w:val="both"/>
        <w:rPr>
          <w:rFonts w:ascii="Times New Roman" w:hAnsi="Times New Roman"/>
          <w:bCs/>
          <w:sz w:val="26"/>
        </w:rPr>
      </w:pPr>
      <w:r w:rsidRPr="00757EB5">
        <w:rPr>
          <w:rFonts w:ascii="Times New Roman" w:hAnsi="Times New Roman"/>
          <w:bCs/>
          <w:sz w:val="26"/>
        </w:rPr>
        <w:t>Kiểm tra giám sát các khoản thu, chi tài chính, các nghĩa vụ thu nộp, thanh toán nợ;  kiểm tra việc quản lý, sử dụng tài sản và nguồn hình thành tài sản; phát hiện và ngăn ngừa các hành vi vi phạm pháp luật về tài chính, kế toán.</w:t>
      </w:r>
    </w:p>
    <w:p w:rsidR="00757EB5" w:rsidRPr="00757EB5" w:rsidRDefault="00757EB5" w:rsidP="00757EB5">
      <w:pPr>
        <w:numPr>
          <w:ilvl w:val="0"/>
          <w:numId w:val="5"/>
        </w:numPr>
        <w:spacing w:before="120" w:after="60" w:line="312" w:lineRule="auto"/>
        <w:ind w:left="0" w:firstLine="1151"/>
        <w:jc w:val="both"/>
        <w:rPr>
          <w:rFonts w:ascii="Times New Roman" w:hAnsi="Times New Roman"/>
          <w:bCs/>
          <w:sz w:val="26"/>
        </w:rPr>
      </w:pPr>
      <w:r w:rsidRPr="00757EB5">
        <w:rPr>
          <w:rFonts w:ascii="Times New Roman" w:hAnsi="Times New Roman"/>
          <w:bCs/>
          <w:sz w:val="26"/>
        </w:rPr>
        <w:lastRenderedPageBreak/>
        <w:t>Phân tích thông tin, số liệu kế toán; tham mưu, đề xuất các giải pháp phục vụ yêu cầu quản lý tài chính của Nhà trường.</w:t>
      </w:r>
    </w:p>
    <w:p w:rsidR="00757EB5" w:rsidRPr="00757EB5" w:rsidRDefault="00757EB5" w:rsidP="00757EB5">
      <w:pPr>
        <w:numPr>
          <w:ilvl w:val="0"/>
          <w:numId w:val="5"/>
        </w:numPr>
        <w:spacing w:before="120" w:after="60" w:line="312" w:lineRule="auto"/>
        <w:ind w:left="0" w:firstLine="1151"/>
        <w:jc w:val="both"/>
        <w:rPr>
          <w:rFonts w:ascii="Times New Roman" w:hAnsi="Times New Roman"/>
          <w:bCs/>
          <w:sz w:val="26"/>
        </w:rPr>
      </w:pPr>
      <w:r w:rsidRPr="00757EB5">
        <w:rPr>
          <w:rFonts w:ascii="Times New Roman" w:hAnsi="Times New Roman"/>
          <w:bCs/>
          <w:sz w:val="26"/>
        </w:rPr>
        <w:t>Cung cấp thông tin, số liệu kế toán kịp thời, đầy đủ, trung thực, minh bạch cho tổ chức, cá nhân theo quy định của pháp luật.</w:t>
      </w:r>
    </w:p>
    <w:p w:rsidR="00757EB5" w:rsidRPr="00757EB5" w:rsidRDefault="00757EB5" w:rsidP="00757EB5">
      <w:pPr>
        <w:numPr>
          <w:ilvl w:val="0"/>
          <w:numId w:val="5"/>
        </w:numPr>
        <w:spacing w:before="120" w:after="60" w:line="312" w:lineRule="auto"/>
        <w:ind w:left="0" w:firstLine="1151"/>
        <w:jc w:val="both"/>
        <w:rPr>
          <w:rFonts w:ascii="Times New Roman" w:hAnsi="Times New Roman"/>
          <w:bCs/>
          <w:sz w:val="26"/>
        </w:rPr>
      </w:pPr>
      <w:r w:rsidRPr="00757EB5">
        <w:rPr>
          <w:rFonts w:ascii="Times New Roman" w:hAnsi="Times New Roman"/>
          <w:bCs/>
          <w:sz w:val="26"/>
        </w:rPr>
        <w:t>Bảo quản, lưu trữ các chứng từ, hoá đơn, sổ sách tài liệu có liên quan đến công tác tài chính kế toán theo quy định của nhà nước.</w:t>
      </w:r>
    </w:p>
    <w:p w:rsidR="00757EB5" w:rsidRPr="00757EB5" w:rsidRDefault="00757EB5" w:rsidP="00757EB5">
      <w:pPr>
        <w:numPr>
          <w:ilvl w:val="0"/>
          <w:numId w:val="5"/>
        </w:numPr>
        <w:spacing w:before="120" w:after="60" w:line="312" w:lineRule="auto"/>
        <w:ind w:left="0" w:firstLine="1151"/>
        <w:jc w:val="both"/>
        <w:rPr>
          <w:rFonts w:ascii="Times New Roman" w:hAnsi="Times New Roman"/>
          <w:bCs/>
          <w:sz w:val="26"/>
        </w:rPr>
      </w:pPr>
      <w:r w:rsidRPr="00757EB5">
        <w:rPr>
          <w:rFonts w:ascii="Times New Roman" w:hAnsi="Times New Roman"/>
          <w:bCs/>
          <w:sz w:val="26"/>
        </w:rPr>
        <w:t>Tham gia các hoạt động đoàn thể, các nhiệm vụ khác do nhà trường giao.</w:t>
      </w:r>
    </w:p>
    <w:p w:rsidR="00757EB5" w:rsidRPr="00757EB5" w:rsidRDefault="00757EB5" w:rsidP="00757EB5">
      <w:pPr>
        <w:spacing w:before="120"/>
        <w:ind w:left="720"/>
        <w:jc w:val="both"/>
        <w:rPr>
          <w:rFonts w:ascii="Times New Roman" w:hAnsi="Times New Roman"/>
          <w:b/>
          <w:bCs/>
          <w:sz w:val="26"/>
        </w:rPr>
      </w:pPr>
      <w:r w:rsidRPr="00757EB5">
        <w:rPr>
          <w:rFonts w:ascii="Times New Roman" w:hAnsi="Times New Roman"/>
          <w:bCs/>
          <w:sz w:val="26"/>
        </w:rPr>
        <w:t xml:space="preserve">  </w:t>
      </w:r>
      <w:r w:rsidRPr="00757EB5">
        <w:rPr>
          <w:rFonts w:ascii="Times New Roman" w:hAnsi="Times New Roman"/>
          <w:b/>
          <w:bCs/>
          <w:sz w:val="26"/>
        </w:rPr>
        <w:t>2.3.</w:t>
      </w:r>
      <w:r w:rsidRPr="00757EB5">
        <w:rPr>
          <w:rFonts w:ascii="Times New Roman" w:hAnsi="Times New Roman"/>
          <w:bCs/>
          <w:sz w:val="26"/>
        </w:rPr>
        <w:t xml:space="preserve"> </w:t>
      </w:r>
      <w:r w:rsidRPr="00757EB5">
        <w:rPr>
          <w:rFonts w:ascii="Times New Roman" w:hAnsi="Times New Roman"/>
          <w:b/>
          <w:bCs/>
          <w:sz w:val="26"/>
        </w:rPr>
        <w:t>Thành tích đạt được :</w:t>
      </w:r>
    </w:p>
    <w:p w:rsidR="00757EB5" w:rsidRPr="00757EB5" w:rsidRDefault="00757EB5" w:rsidP="00757EB5">
      <w:pPr>
        <w:spacing w:before="120"/>
        <w:ind w:firstLine="567"/>
        <w:jc w:val="both"/>
        <w:rPr>
          <w:rFonts w:ascii="Times New Roman" w:hAnsi="Times New Roman"/>
          <w:bCs/>
          <w:sz w:val="26"/>
        </w:rPr>
      </w:pPr>
      <w:r w:rsidRPr="00757EB5">
        <w:rPr>
          <w:rFonts w:ascii="Times New Roman" w:hAnsi="Times New Roman"/>
          <w:bCs/>
          <w:sz w:val="26"/>
        </w:rPr>
        <w:t>Trong năm học 2016-2017, tập thể Phòng Kế hoạch –Tài chính đã có nhiều nỗ lực để hoàn thành xuất sắc nhiệm vụ được giao, thể hiện qua các mặt :</w:t>
      </w:r>
    </w:p>
    <w:p w:rsidR="00757EB5" w:rsidRPr="00757EB5" w:rsidRDefault="00757EB5" w:rsidP="00757EB5">
      <w:pPr>
        <w:numPr>
          <w:ilvl w:val="0"/>
          <w:numId w:val="5"/>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Tập thể Phòng luôn sáng tạo, vượt khó để hoàn thành xuất sắc nhiệm vụ được giao; luôn đoàn kết, gương mẫu chấp hành chủ trương, chính sách của Đảng, pháp luật của Nhà nước.</w:t>
      </w:r>
    </w:p>
    <w:p w:rsidR="00757EB5" w:rsidRPr="00757EB5" w:rsidRDefault="00757EB5" w:rsidP="00757EB5">
      <w:pPr>
        <w:numPr>
          <w:ilvl w:val="0"/>
          <w:numId w:val="5"/>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Có tinh thần phối hợp tốt trong công tác giữa Phòng và các đơn vị trong trường.</w:t>
      </w:r>
    </w:p>
    <w:p w:rsidR="00757EB5" w:rsidRPr="00757EB5" w:rsidRDefault="00757EB5" w:rsidP="00757EB5">
      <w:pPr>
        <w:numPr>
          <w:ilvl w:val="0"/>
          <w:numId w:val="5"/>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100% viên chức và người lao động của Phòng hoàn thành xuất sắc nhiệm vụ được giao, 100% cá nhân đạt danh hiệu “Lao động tiên tiến”.</w:t>
      </w:r>
    </w:p>
    <w:p w:rsidR="00757EB5" w:rsidRPr="00757EB5" w:rsidRDefault="00757EB5" w:rsidP="00757EB5">
      <w:pPr>
        <w:numPr>
          <w:ilvl w:val="0"/>
          <w:numId w:val="5"/>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Có 02 cá nhân đạt danh hiệu “Chiến sĩ thi đua cơ sở” và không có cá nhân vi phạm nội quy, quy chế của nhà trường.</w:t>
      </w:r>
    </w:p>
    <w:p w:rsidR="00757EB5" w:rsidRPr="00757EB5" w:rsidRDefault="00757EB5" w:rsidP="00757EB5">
      <w:pPr>
        <w:numPr>
          <w:ilvl w:val="0"/>
          <w:numId w:val="5"/>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Tích cực hưởng ứng các cuộc vận động, các phong trào thi đua do ngành, công đoàn ngành phát động.</w:t>
      </w:r>
    </w:p>
    <w:p w:rsidR="00757EB5" w:rsidRPr="00757EB5" w:rsidRDefault="00757EB5" w:rsidP="00757EB5">
      <w:pPr>
        <w:numPr>
          <w:ilvl w:val="0"/>
          <w:numId w:val="5"/>
        </w:numPr>
        <w:spacing w:before="120" w:after="60" w:line="312" w:lineRule="auto"/>
        <w:ind w:left="0" w:firstLine="1134"/>
        <w:jc w:val="both"/>
        <w:rPr>
          <w:rFonts w:ascii="Times New Roman" w:hAnsi="Times New Roman"/>
          <w:bCs/>
          <w:sz w:val="26"/>
        </w:rPr>
      </w:pPr>
      <w:r w:rsidRPr="00757EB5">
        <w:rPr>
          <w:rFonts w:ascii="Times New Roman" w:hAnsi="Times New Roman"/>
          <w:bCs/>
          <w:sz w:val="26"/>
        </w:rPr>
        <w:t xml:space="preserve">100% cá nhân có sáng kiến kinh nghiệm có ý nghĩa khoa học, mang tính khả thi và thực tiễn cao. </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w:t>
      </w:r>
      <w:bookmarkStart w:id="0" w:name="_GoBack"/>
      <w:bookmarkEnd w:id="0"/>
      <w:r w:rsidRPr="00D24EE5">
        <w:rPr>
          <w:rFonts w:ascii="Times New Roman" w:hAnsi="Times New Roman"/>
          <w:sz w:val="26"/>
          <w:szCs w:val="26"/>
          <w:lang w:val="nl-NL"/>
        </w:rPr>
        <w:t>u tổ chức của đơn vị )</w:t>
      </w:r>
    </w:p>
    <w:p w:rsidR="001C684D" w:rsidRDefault="001C684D"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w:lastRenderedPageBreak/>
        <w:drawing>
          <wp:inline distT="0" distB="0" distL="0" distR="0">
            <wp:extent cx="54864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C684D" w:rsidRDefault="001C684D" w:rsidP="00934988">
      <w:pPr>
        <w:spacing w:before="60" w:after="60" w:line="305" w:lineRule="auto"/>
        <w:ind w:firstLine="426"/>
        <w:jc w:val="both"/>
        <w:rPr>
          <w:rFonts w:ascii="Times New Roman" w:hAnsi="Times New Roman"/>
          <w:sz w:val="26"/>
          <w:szCs w:val="26"/>
          <w:lang w:val="nl-NL"/>
        </w:rPr>
      </w:pPr>
    </w:p>
    <w:p w:rsidR="001C684D" w:rsidRPr="00D24EE5" w:rsidRDefault="001C684D"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4F311B">
            <w:pPr>
              <w:spacing w:before="120" w:after="120"/>
              <w:rPr>
                <w:rFonts w:ascii="Times New Roman" w:hAnsi="Times New Roman"/>
                <w:bCs/>
                <w:sz w:val="26"/>
                <w:szCs w:val="26"/>
              </w:rPr>
            </w:pPr>
            <w:r>
              <w:rPr>
                <w:rFonts w:ascii="Times New Roman" w:hAnsi="Times New Roman"/>
                <w:bCs/>
                <w:sz w:val="26"/>
                <w:szCs w:val="26"/>
              </w:rPr>
              <w:t>Nguyễn Kính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4F311B">
            <w:pPr>
              <w:spacing w:before="120" w:after="120"/>
              <w:jc w:val="center"/>
              <w:rPr>
                <w:rFonts w:ascii="Times New Roman" w:hAnsi="Times New Roman"/>
                <w:bCs/>
                <w:sz w:val="26"/>
                <w:szCs w:val="26"/>
              </w:rPr>
            </w:pPr>
            <w:r>
              <w:rPr>
                <w:rFonts w:ascii="Times New Roman" w:hAnsi="Times New Roman"/>
                <w:bCs/>
                <w:sz w:val="26"/>
                <w:szCs w:val="26"/>
              </w:rPr>
              <w:t>Kế toán trưởng</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4F311B">
            <w:pPr>
              <w:spacing w:before="120" w:after="120"/>
              <w:rPr>
                <w:rFonts w:ascii="Times New Roman" w:hAnsi="Times New Roman"/>
                <w:bCs/>
                <w:sz w:val="26"/>
                <w:szCs w:val="26"/>
              </w:rPr>
            </w:pPr>
            <w:r>
              <w:rPr>
                <w:rFonts w:ascii="Times New Roman" w:hAnsi="Times New Roman"/>
                <w:bCs/>
                <w:sz w:val="26"/>
                <w:szCs w:val="26"/>
              </w:rPr>
              <w:t>Nguyễn Thị Kim Dung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4F311B">
            <w:pPr>
              <w:spacing w:before="120" w:after="120"/>
              <w:jc w:val="center"/>
              <w:rPr>
                <w:rFonts w:ascii="Times New Roman" w:hAnsi="Times New Roman"/>
                <w:bCs/>
                <w:sz w:val="26"/>
                <w:szCs w:val="26"/>
              </w:rPr>
            </w:pPr>
            <w:r>
              <w:rPr>
                <w:rFonts w:ascii="Times New Roman" w:hAnsi="Times New Roman"/>
                <w:bCs/>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386E15" w:rsidP="004F311B">
            <w:pPr>
              <w:spacing w:before="120" w:after="120"/>
              <w:rPr>
                <w:rFonts w:ascii="Times New Roman" w:hAnsi="Times New Roman"/>
                <w:bCs/>
                <w:sz w:val="26"/>
                <w:szCs w:val="26"/>
              </w:rPr>
            </w:pPr>
            <w:r>
              <w:rPr>
                <w:rFonts w:ascii="Times New Roman" w:hAnsi="Times New Roman"/>
                <w:bCs/>
                <w:sz w:val="26"/>
                <w:szCs w:val="26"/>
              </w:rPr>
              <w:t>Trần Thị Minh Thoa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386E15" w:rsidP="004F311B">
            <w:pPr>
              <w:spacing w:before="120" w:after="120"/>
              <w:jc w:val="center"/>
              <w:rPr>
                <w:rFonts w:ascii="Times New Roman" w:hAnsi="Times New Roman"/>
                <w:bCs/>
                <w:sz w:val="26"/>
                <w:szCs w:val="26"/>
              </w:rPr>
            </w:pPr>
            <w:r>
              <w:rPr>
                <w:rFonts w:ascii="Times New Roman" w:hAnsi="Times New Roman"/>
                <w:bCs/>
                <w:sz w:val="26"/>
                <w:szCs w:val="26"/>
              </w:rPr>
              <w:t>1983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386E15" w:rsidP="004F311B">
            <w:pPr>
              <w:spacing w:before="120" w:after="120"/>
              <w:jc w:val="center"/>
              <w:rPr>
                <w:rFonts w:ascii="Times New Roman" w:hAnsi="Times New Roman"/>
                <w:bCs/>
                <w:sz w:val="26"/>
                <w:szCs w:val="26"/>
              </w:rPr>
            </w:pPr>
            <w:r>
              <w:rPr>
                <w:rFonts w:ascii="Times New Roman" w:hAnsi="Times New Roman"/>
                <w:bCs/>
                <w:sz w:val="26"/>
                <w:szCs w:val="26"/>
              </w:rPr>
              <w:t>Tổ trưởng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lastRenderedPageBreak/>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Nam: </w:t>
      </w:r>
      <w:r w:rsidR="00386E15">
        <w:rPr>
          <w:rFonts w:ascii="Times New Roman" w:hAnsi="Times New Roman"/>
          <w:sz w:val="26"/>
          <w:szCs w:val="26"/>
        </w:rPr>
        <w:t>03</w:t>
      </w:r>
      <w:r w:rsidRPr="00D24EE5">
        <w:rPr>
          <w:rFonts w:ascii="Times New Roman" w:hAnsi="Times New Roman"/>
          <w:sz w:val="26"/>
          <w:szCs w:val="26"/>
        </w:rPr>
        <w:t xml:space="preserve">              - Nữ:</w:t>
      </w:r>
      <w:r w:rsidR="00386E15">
        <w:rPr>
          <w:rFonts w:ascii="Times New Roman" w:hAnsi="Times New Roman"/>
          <w:sz w:val="26"/>
          <w:szCs w:val="26"/>
        </w:rPr>
        <w:t xml:space="preserve"> 06</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386E15"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199" w:type="dxa"/>
          </w:tcPr>
          <w:p w:rsidR="00934988" w:rsidRPr="00D24EE5" w:rsidDel="0000715D" w:rsidRDefault="00386E15"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221" w:type="dxa"/>
          </w:tcPr>
          <w:p w:rsidR="00934988" w:rsidRPr="00D24EE5" w:rsidDel="0000715D" w:rsidRDefault="00386E15"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386E15"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221" w:type="dxa"/>
          </w:tcPr>
          <w:p w:rsidR="00934988" w:rsidRPr="00D24EE5" w:rsidDel="0000715D" w:rsidRDefault="00386E15" w:rsidP="00067982">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06798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2276" w:type="dxa"/>
          </w:tcPr>
          <w:p w:rsidR="00934988" w:rsidRPr="00D24EE5" w:rsidRDefault="00934988" w:rsidP="0006798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D24EE5" w:rsidRDefault="00934988" w:rsidP="00934988">
      <w:pPr>
        <w:spacing w:before="60" w:after="60" w:line="25" w:lineRule="atLeast"/>
        <w:ind w:firstLine="426"/>
        <w:rPr>
          <w:rFonts w:ascii="Times New Roman" w:hAnsi="Times New Roman"/>
          <w:i/>
          <w:sz w:val="26"/>
          <w:szCs w:val="26"/>
          <w:lang w:val="pt-BR"/>
        </w:rPr>
      </w:pPr>
      <w:r w:rsidRPr="00D24EE5">
        <w:rPr>
          <w:rFonts w:ascii="Times New Roman" w:hAnsi="Times New Roman"/>
          <w:i/>
          <w:sz w:val="26"/>
          <w:szCs w:val="26"/>
          <w:lang w:val="pt-BR"/>
        </w:rPr>
        <w:t xml:space="preserve">(Nêu ý kiến của </w:t>
      </w:r>
      <w:r w:rsidR="0092770D">
        <w:rPr>
          <w:rFonts w:ascii="Times New Roman" w:hAnsi="Times New Roman"/>
          <w:i/>
          <w:sz w:val="26"/>
          <w:szCs w:val="26"/>
          <w:lang w:val="pt-BR"/>
        </w:rPr>
        <w:t>đ</w:t>
      </w:r>
      <w:r w:rsidRPr="00D24EE5">
        <w:rPr>
          <w:rFonts w:ascii="Times New Roman" w:hAnsi="Times New Roman"/>
          <w:i/>
          <w:sz w:val="26"/>
          <w:szCs w:val="26"/>
          <w:lang w:val="pt-BR"/>
        </w:rPr>
        <w:t xml:space="preserve">ơn vị về sự cần thiết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 xml:space="preserve">, vai trò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w:t>
      </w:r>
    </w:p>
    <w:p w:rsidR="00934988" w:rsidRPr="00D24EE5" w:rsidRDefault="00934988" w:rsidP="00934988">
      <w:pPr>
        <w:spacing w:before="60" w:after="60" w:line="25" w:lineRule="atLeast"/>
        <w:ind w:firstLine="426"/>
        <w:rPr>
          <w:rFonts w:ascii="Times New Roman" w:hAnsi="Times New Roman"/>
          <w:sz w:val="26"/>
          <w:szCs w:val="26"/>
          <w:lang w:val="pt-BR"/>
        </w:rPr>
      </w:pP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tc>
      </w:tr>
    </w:tbl>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i/>
                <w:sz w:val="26"/>
                <w:lang w:val="pt-BR"/>
              </w:rPr>
            </w:pPr>
            <w:r w:rsidRPr="00D24EE5">
              <w:rPr>
                <w:rFonts w:ascii="Times New Roman" w:hAnsi="Times New Roman"/>
                <w:i/>
                <w:sz w:val="26"/>
                <w:lang w:val="pt-BR"/>
              </w:rPr>
              <w:t xml:space="preserve">Tiêu chí &lt;M&gt; </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3490" w:type="dxa"/>
          </w:tcPr>
          <w:p w:rsidR="00945274" w:rsidRPr="00D24EE5" w:rsidRDefault="00945274" w:rsidP="00BB6CF6">
            <w:pPr>
              <w:widowControl w:val="0"/>
              <w:autoSpaceDE w:val="0"/>
              <w:autoSpaceDN w:val="0"/>
              <w:spacing w:before="120" w:after="120"/>
              <w:ind w:left="175"/>
              <w:rPr>
                <w:rFonts w:ascii="Times New Roman" w:hAnsi="Times New Roman"/>
                <w:i/>
                <w:sz w:val="26"/>
                <w:lang w:val="pt-BR"/>
              </w:rPr>
            </w:pPr>
            <w:r w:rsidRPr="00D24EE5">
              <w:rPr>
                <w:rFonts w:ascii="Times New Roman" w:hAnsi="Times New Roman"/>
                <w:i/>
                <w:sz w:val="26"/>
                <w:lang w:val="pt-BR"/>
              </w:rPr>
              <w:t>Tiêu chuẩn &lt;N&gt;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C347FD"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1</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c>
          <w:tcPr>
            <w:tcW w:w="693" w:type="dxa"/>
          </w:tcPr>
          <w:p w:rsidR="00C347FD" w:rsidRPr="00D24EE5"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2</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rPr>
          <w:trHeight w:val="600"/>
        </w:trPr>
        <w:tc>
          <w:tcPr>
            <w:tcW w:w="693" w:type="dxa"/>
          </w:tcPr>
          <w:p w:rsidR="00C347FD"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3490" w:type="dxa"/>
          </w:tcPr>
          <w:p w:rsidR="00945274" w:rsidRPr="00D24EE5" w:rsidRDefault="00945274" w:rsidP="00BB6CF6">
            <w:pPr>
              <w:widowControl w:val="0"/>
              <w:autoSpaceDE w:val="0"/>
              <w:autoSpaceDN w:val="0"/>
              <w:spacing w:before="120" w:after="120"/>
              <w:ind w:left="175"/>
              <w:rPr>
                <w:rFonts w:ascii="Times New Roman" w:hAnsi="Times New Roman"/>
                <w:i/>
                <w:sz w:val="26"/>
                <w:lang w:val="pt-BR"/>
              </w:rPr>
            </w:pPr>
            <w:r w:rsidRPr="00D24EE5">
              <w:rPr>
                <w:rFonts w:ascii="Times New Roman" w:hAnsi="Times New Roman"/>
                <w:i/>
                <w:sz w:val="26"/>
                <w:lang w:val="pt-BR"/>
              </w:rPr>
              <w:t>Tiêu chuẩn &lt;</w:t>
            </w:r>
            <w:r>
              <w:rPr>
                <w:rFonts w:ascii="Times New Roman" w:hAnsi="Times New Roman"/>
                <w:i/>
                <w:sz w:val="26"/>
                <w:lang w:val="pt-BR"/>
              </w:rPr>
              <w:t>P</w:t>
            </w:r>
            <w:r w:rsidRPr="00D24EE5">
              <w:rPr>
                <w:rFonts w:ascii="Times New Roman" w:hAnsi="Times New Roman"/>
                <w:i/>
                <w:sz w:val="26"/>
                <w:lang w:val="pt-BR"/>
              </w:rPr>
              <w:t>&gt;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2</w:t>
            </w: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Tiêu chí: ... Tiêu chuẩn</w:t>
      </w:r>
      <w:r w:rsidR="0092770D">
        <w:rPr>
          <w:rFonts w:ascii="Times New Roman" w:hAnsi="Times New Roman"/>
          <w:b/>
          <w:sz w:val="26"/>
          <w:lang w:val="pt-BR"/>
        </w:rPr>
        <w:t>:</w:t>
      </w:r>
      <w:r w:rsidR="00945274" w:rsidRPr="00752DDA">
        <w:rPr>
          <w:rFonts w:ascii="Times New Roman" w:hAnsi="Times New Roman"/>
          <w:b/>
          <w:sz w:val="26"/>
          <w:lang w:val="pt-BR"/>
        </w:rPr>
        <w:t xml:space="preserve"> ...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lastRenderedPageBreak/>
        <w:t>a) Mô tả</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Pr="00752DDA">
        <w:rPr>
          <w:rFonts w:ascii="Times New Roman" w:hAnsi="Times New Roman"/>
          <w:b/>
          <w:sz w:val="26"/>
          <w:lang w:val="pt-BR"/>
        </w:rPr>
        <w:t xml:space="preserve">&gt; </w:t>
      </w:r>
    </w:p>
    <w:p w:rsidR="00945274" w:rsidRPr="00752DDA" w:rsidRDefault="00945274" w:rsidP="00945274">
      <w:pPr>
        <w:spacing w:before="60" w:after="60" w:line="25" w:lineRule="atLeast"/>
        <w:ind w:firstLine="426"/>
        <w:jc w:val="both"/>
        <w:rPr>
          <w:rFonts w:ascii="Times New Roman" w:hAnsi="Times New Roman"/>
          <w:i/>
          <w:sz w:val="26"/>
          <w:szCs w:val="26"/>
          <w:lang w:val="pt-BR"/>
        </w:rPr>
      </w:pPr>
      <w:r w:rsidRPr="00752DDA">
        <w:rPr>
          <w:rFonts w:ascii="Times New Roman" w:hAnsi="Times New Roman"/>
          <w:i/>
          <w:sz w:val="26"/>
          <w:szCs w:val="26"/>
          <w:lang w:val="pt-BR"/>
        </w:rPr>
        <w:t xml:space="preserve">Căn cứ nội hàm có liên quan đến </w:t>
      </w:r>
      <w:r w:rsidR="00C347FD" w:rsidRPr="00752DDA">
        <w:rPr>
          <w:rFonts w:ascii="Times New Roman" w:hAnsi="Times New Roman"/>
          <w:i/>
          <w:sz w:val="26"/>
          <w:szCs w:val="26"/>
          <w:lang w:val="pt-BR"/>
        </w:rPr>
        <w:t xml:space="preserve">chức năng, nhiệm vụ </w:t>
      </w:r>
      <w:r w:rsidRPr="00752DDA">
        <w:rPr>
          <w:rFonts w:ascii="Times New Roman" w:hAnsi="Times New Roman"/>
          <w:i/>
          <w:sz w:val="26"/>
          <w:szCs w:val="26"/>
          <w:lang w:val="pt-BR"/>
        </w:rPr>
        <w:t>của đơn vị, mô tả và phân tích nội dung chủ yếu của tất cả những minh chứng liên quan để chứng minh đơn vị hoàn thành hay không hoàn thành chức năng, nhiệm vụ</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xml:space="preserve">Khi phân tích, đánh giá phải đảm bảo yêu cầu: </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xml:space="preserve">- Bám sát </w:t>
      </w:r>
      <w:r w:rsidR="00C347FD">
        <w:rPr>
          <w:rFonts w:ascii="Times New Roman" w:hAnsi="Times New Roman"/>
          <w:i/>
          <w:sz w:val="26"/>
          <w:szCs w:val="26"/>
          <w:lang w:val="pt-BR"/>
        </w:rPr>
        <w:t xml:space="preserve">nội dung </w:t>
      </w:r>
      <w:r w:rsidRPr="00752DDA">
        <w:rPr>
          <w:rFonts w:ascii="Times New Roman" w:hAnsi="Times New Roman"/>
          <w:i/>
          <w:sz w:val="26"/>
          <w:szCs w:val="26"/>
          <w:lang w:val="pt-BR"/>
        </w:rPr>
        <w:t>nội hàm, có các phân tích, đánh giá kèm theo minh chứng phù hợp để chứng minh nhận định của mình.</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Thông tin ở dạng chi tiết, cụ thể (số liệu, thời gian...);</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Pr>
          <w:rFonts w:ascii="Times New Roman" w:hAnsi="Times New Roman"/>
          <w:i/>
          <w:sz w:val="26"/>
          <w:szCs w:val="26"/>
          <w:lang w:val="pt-BR"/>
        </w:rPr>
        <w:t xml:space="preserve"> </w:t>
      </w:r>
      <w:r w:rsidRPr="00752DDA">
        <w:rPr>
          <w:rFonts w:ascii="Times New Roman" w:hAnsi="Times New Roman"/>
          <w:i/>
          <w:sz w:val="26"/>
          <w:szCs w:val="26"/>
          <w:lang w:val="pt-BR"/>
        </w:rPr>
        <w:t>- Tên minh chứng).</w:t>
      </w:r>
    </w:p>
    <w:p w:rsidR="00C347FD" w:rsidRDefault="00945274"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C347FD"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00C347FD" w:rsidRPr="00752DDA">
        <w:rPr>
          <w:rFonts w:ascii="Times New Roman" w:hAnsi="Times New Roman"/>
          <w:b/>
          <w:sz w:val="26"/>
          <w:lang w:val="pt-BR"/>
        </w:rPr>
        <w:t>&gt;</w:t>
      </w:r>
    </w:p>
    <w:p w:rsidR="00C347FD" w:rsidRPr="00752DDA" w:rsidRDefault="00C347FD" w:rsidP="00C347FD">
      <w:pPr>
        <w:spacing w:before="60" w:after="60" w:line="25" w:lineRule="atLeast"/>
        <w:ind w:firstLine="426"/>
        <w:jc w:val="both"/>
        <w:rPr>
          <w:rFonts w:ascii="Times New Roman" w:hAnsi="Times New Roman"/>
          <w:i/>
          <w:sz w:val="26"/>
          <w:szCs w:val="26"/>
          <w:lang w:val="pt-BR"/>
        </w:rPr>
      </w:pPr>
      <w:r w:rsidRPr="00752DDA">
        <w:rPr>
          <w:rFonts w:ascii="Times New Roman" w:hAnsi="Times New Roman"/>
          <w:i/>
          <w:sz w:val="26"/>
          <w:szCs w:val="26"/>
          <w:lang w:val="pt-BR"/>
        </w:rPr>
        <w:t>Căn cứ nội hàm có liên quan đến chức năng, nhiệm vụ của đơn vị, mô tả và phân tích nội dung chủ yếu của tất cả những minh chứng liên quan để chứng minh đơn vị hoàn thành hay không hoàn thành chức năng, nhiệm vụ</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xml:space="preserve">Khi phân tích, đánh giá phải đảm bảo yêu cầu: </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Bám sát nội hàm của chỉ số, có các phân tích, đánh giá kèm theo minh chứng phù hợp để chứng minh nhận định của mình.</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Thông tin ở dạng chi tiết, cụ thể (số liệu, thời gian...);</w:t>
      </w:r>
    </w:p>
    <w:p w:rsidR="00945274"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Pr>
          <w:rFonts w:ascii="Times New Roman" w:hAnsi="Times New Roman"/>
          <w:i/>
          <w:sz w:val="26"/>
          <w:szCs w:val="26"/>
          <w:lang w:val="pt-BR"/>
        </w:rPr>
        <w:t xml:space="preserve"> </w:t>
      </w:r>
      <w:r w:rsidRPr="00752DDA">
        <w:rPr>
          <w:rFonts w:ascii="Times New Roman" w:hAnsi="Times New Roman"/>
          <w:i/>
          <w:sz w:val="26"/>
          <w:szCs w:val="26"/>
          <w:lang w:val="pt-BR"/>
        </w:rPr>
        <w:t>- Tên minh chứng).</w:t>
      </w:r>
    </w:p>
    <w:p w:rsidR="00C171D6" w:rsidRDefault="00C171D6" w:rsidP="00C171D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a.</w:t>
      </w:r>
      <w:r>
        <w:rPr>
          <w:rFonts w:ascii="Times New Roman" w:hAnsi="Times New Roman"/>
          <w:b/>
          <w:sz w:val="26"/>
          <w:lang w:val="pt-BR"/>
        </w:rPr>
        <w:t>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n</w:t>
      </w:r>
      <w:r w:rsidRPr="00752DDA">
        <w:rPr>
          <w:rFonts w:ascii="Times New Roman" w:hAnsi="Times New Roman"/>
          <w:b/>
          <w:sz w:val="26"/>
          <w:lang w:val="pt-BR"/>
        </w:rPr>
        <w:t xml:space="preserve">  &lt;nội dung </w:t>
      </w:r>
      <w:r>
        <w:rPr>
          <w:rFonts w:ascii="Times New Roman" w:hAnsi="Times New Roman"/>
          <w:b/>
          <w:sz w:val="26"/>
          <w:lang w:val="pt-BR"/>
        </w:rPr>
        <w:t>nội hàm</w:t>
      </w:r>
      <w:r w:rsidRPr="00752DDA">
        <w:rPr>
          <w:rFonts w:ascii="Times New Roman" w:hAnsi="Times New Roman"/>
          <w:b/>
          <w:sz w:val="26"/>
          <w:lang w:val="pt-BR"/>
        </w:rPr>
        <w:t>&gt;</w:t>
      </w:r>
    </w:p>
    <w:p w:rsidR="00C171D6" w:rsidRDefault="00C171D6" w:rsidP="00945274">
      <w:pPr>
        <w:spacing w:before="60" w:after="60" w:line="25" w:lineRule="atLeast"/>
        <w:ind w:firstLine="426"/>
        <w:jc w:val="both"/>
        <w:rPr>
          <w:rFonts w:ascii="Times New Roman" w:hAnsi="Times New Roman"/>
          <w:b/>
          <w:i/>
          <w:sz w:val="26"/>
          <w:szCs w:val="26"/>
          <w:lang w:val="pt-BR"/>
        </w:rPr>
      </w:pP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hay không hoàn thành chức năng, nhiệm vụ, hoạt động có liên quan tới tiêu chuẩn</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mạnh nổi bật của đơn vị trong việc đáp ứng các yêu cầu của tiêu chuẩn )</w:t>
      </w:r>
    </w:p>
    <w:p w:rsidR="00945274" w:rsidRPr="00752DDA" w:rsidRDefault="00945274" w:rsidP="00945274">
      <w:pPr>
        <w:spacing w:before="60" w:after="60" w:line="25" w:lineRule="atLeast"/>
        <w:ind w:firstLine="426"/>
        <w:jc w:val="both"/>
        <w:rPr>
          <w:rFonts w:ascii="Times New Roman" w:hAnsi="Times New Roman"/>
          <w:sz w:val="26"/>
          <w:szCs w:val="26"/>
          <w:lang w:val="pt-BR"/>
        </w:rPr>
      </w:pPr>
      <w:r w:rsidRPr="00752DDA">
        <w:rPr>
          <w:rFonts w:ascii="Times New Roman" w:hAnsi="Times New Roman"/>
          <w:sz w:val="26"/>
          <w:szCs w:val="26"/>
          <w:lang w:val="pt-BR"/>
        </w:rPr>
        <w:t>………………………………………………………………………………….........</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tồn tại của đơn vị chưa đáp ứng các yêu cầu của tiêu chuẩn )</w:t>
      </w:r>
    </w:p>
    <w:p w:rsidR="00945274" w:rsidRPr="00752DDA" w:rsidRDefault="00945274" w:rsidP="00945274">
      <w:pPr>
        <w:spacing w:before="60" w:after="60" w:line="25" w:lineRule="atLeast"/>
        <w:ind w:firstLine="426"/>
        <w:jc w:val="both"/>
        <w:rPr>
          <w:rFonts w:ascii="Times New Roman" w:hAnsi="Times New Roman"/>
          <w:sz w:val="26"/>
          <w:szCs w:val="26"/>
          <w:lang w:val="pt-BR"/>
        </w:rPr>
      </w:pPr>
      <w:r w:rsidRPr="00752DDA">
        <w:rPr>
          <w:rFonts w:ascii="Times New Roman" w:hAnsi="Times New Roman"/>
          <w:sz w:val="26"/>
          <w:szCs w:val="26"/>
          <w:lang w:val="pt-BR"/>
        </w:rPr>
        <w:t>………………………………………………………………………………….........</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45274" w:rsidRPr="00752DDA" w:rsidRDefault="00945274" w:rsidP="00945274">
      <w:pPr>
        <w:spacing w:before="60" w:after="60" w:line="25" w:lineRule="atLeast"/>
        <w:ind w:firstLine="426"/>
        <w:jc w:val="both"/>
        <w:rPr>
          <w:rFonts w:ascii="Times New Roman" w:hAnsi="Times New Roman"/>
          <w:b/>
          <w:i/>
          <w:lang w:val="pt-BR"/>
        </w:rPr>
      </w:pPr>
    </w:p>
    <w:p w:rsidR="00945274" w:rsidRPr="00752DDA" w:rsidRDefault="00945274" w:rsidP="00945274">
      <w:pPr>
        <w:spacing w:before="60" w:after="60" w:line="25" w:lineRule="atLeast"/>
        <w:ind w:firstLine="426"/>
        <w:jc w:val="center"/>
        <w:rPr>
          <w:rFonts w:ascii="Times New Roman" w:hAnsi="Times New Roman"/>
          <w:b/>
          <w:i/>
          <w:sz w:val="26"/>
          <w:szCs w:val="26"/>
          <w:lang w:val="pt-BR"/>
        </w:rPr>
      </w:pPr>
      <w:r w:rsidRPr="00752DDA">
        <w:rPr>
          <w:rFonts w:ascii="Times New Roman" w:hAnsi="Times New Roman"/>
          <w:b/>
          <w:i/>
          <w:sz w:val="26"/>
          <w:szCs w:val="26"/>
          <w:lang w:val="pt-BR"/>
        </w:rPr>
        <w:t>ĐI LẦN LƯỢT NHƯ CẤU TRÚC TRÊN CHO ĐẾN HẾT CÁC TIÊU CHÍ, TIÊU CHUẨN CÓ LIÊN QUAN.</w:t>
      </w:r>
    </w:p>
    <w:p w:rsidR="00945274" w:rsidRPr="00752DDA" w:rsidRDefault="00945274" w:rsidP="00934988">
      <w:pPr>
        <w:spacing w:before="60" w:after="60" w:line="25" w:lineRule="atLeast"/>
        <w:ind w:firstLine="426"/>
        <w:jc w:val="both"/>
        <w:rPr>
          <w:rFonts w:ascii="Times New Roman" w:hAnsi="Times New Roman"/>
          <w:b/>
          <w:sz w:val="26"/>
          <w:szCs w:val="26"/>
        </w:rPr>
      </w:pPr>
    </w:p>
    <w:p w:rsidR="002B7218" w:rsidRPr="00752DDA" w:rsidRDefault="002B7218" w:rsidP="00934988">
      <w:pPr>
        <w:spacing w:before="60" w:after="60" w:line="25" w:lineRule="atLeast"/>
        <w:ind w:firstLine="426"/>
        <w:jc w:val="center"/>
        <w:rPr>
          <w:rFonts w:ascii="Times New Roman" w:hAnsi="Times New Roman"/>
          <w:b/>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lastRenderedPageBreak/>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13"/>
      <w:footerReference w:type="default" r:id="rId14"/>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677" w:rsidRDefault="00F30677">
      <w:r>
        <w:separator/>
      </w:r>
    </w:p>
  </w:endnote>
  <w:endnote w:type="continuationSeparator" w:id="0">
    <w:p w:rsidR="00F30677" w:rsidRDefault="00F30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027C3">
      <w:rPr>
        <w:rStyle w:val="PageNumber"/>
        <w:noProof/>
      </w:rPr>
      <w:t>5</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677" w:rsidRDefault="00F30677">
      <w:r>
        <w:separator/>
      </w:r>
    </w:p>
  </w:footnote>
  <w:footnote w:type="continuationSeparator" w:id="0">
    <w:p w:rsidR="00F30677" w:rsidRDefault="00F306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F7879BB"/>
    <w:multiLevelType w:val="hybridMultilevel"/>
    <w:tmpl w:val="914C867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74F412FF"/>
    <w:multiLevelType w:val="hybridMultilevel"/>
    <w:tmpl w:val="D1682C2E"/>
    <w:lvl w:ilvl="0" w:tplc="87C4F63E">
      <w:start w:val="2"/>
      <w:numFmt w:val="bullet"/>
      <w:lvlText w:val="-"/>
      <w:lvlJc w:val="left"/>
      <w:pPr>
        <w:ind w:left="2510" w:hanging="360"/>
      </w:pPr>
      <w:rPr>
        <w:rFonts w:ascii="Times New Roman" w:eastAsia="Times New Roman" w:hAnsi="Times New Roman" w:cs="Times New Roman" w:hint="default"/>
        <w:b/>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526E9"/>
    <w:rsid w:val="000602BC"/>
    <w:rsid w:val="00067982"/>
    <w:rsid w:val="00071360"/>
    <w:rsid w:val="00082F18"/>
    <w:rsid w:val="000E0243"/>
    <w:rsid w:val="00136564"/>
    <w:rsid w:val="00146E78"/>
    <w:rsid w:val="001C684D"/>
    <w:rsid w:val="00243319"/>
    <w:rsid w:val="002A0D8F"/>
    <w:rsid w:val="002B1E10"/>
    <w:rsid w:val="002B7218"/>
    <w:rsid w:val="00327B39"/>
    <w:rsid w:val="00327F0C"/>
    <w:rsid w:val="00371E9B"/>
    <w:rsid w:val="00386E15"/>
    <w:rsid w:val="003A6B98"/>
    <w:rsid w:val="003F09CD"/>
    <w:rsid w:val="00497C5F"/>
    <w:rsid w:val="004F311B"/>
    <w:rsid w:val="00573748"/>
    <w:rsid w:val="00601694"/>
    <w:rsid w:val="006117D6"/>
    <w:rsid w:val="006818A7"/>
    <w:rsid w:val="00723784"/>
    <w:rsid w:val="00752DDA"/>
    <w:rsid w:val="00757EB5"/>
    <w:rsid w:val="007C5B56"/>
    <w:rsid w:val="008027C3"/>
    <w:rsid w:val="00824544"/>
    <w:rsid w:val="00842C88"/>
    <w:rsid w:val="00901A17"/>
    <w:rsid w:val="009068C3"/>
    <w:rsid w:val="0092770D"/>
    <w:rsid w:val="00934988"/>
    <w:rsid w:val="00945274"/>
    <w:rsid w:val="009B4848"/>
    <w:rsid w:val="00A618AA"/>
    <w:rsid w:val="00A64449"/>
    <w:rsid w:val="00A95508"/>
    <w:rsid w:val="00B120DD"/>
    <w:rsid w:val="00BB42C1"/>
    <w:rsid w:val="00BB6CF6"/>
    <w:rsid w:val="00BD5026"/>
    <w:rsid w:val="00C171D6"/>
    <w:rsid w:val="00C27C7A"/>
    <w:rsid w:val="00C347FD"/>
    <w:rsid w:val="00C555AA"/>
    <w:rsid w:val="00C820C5"/>
    <w:rsid w:val="00CD3028"/>
    <w:rsid w:val="00D02C1E"/>
    <w:rsid w:val="00D06859"/>
    <w:rsid w:val="00D2391C"/>
    <w:rsid w:val="00E14224"/>
    <w:rsid w:val="00E27834"/>
    <w:rsid w:val="00E43A47"/>
    <w:rsid w:val="00E67E22"/>
    <w:rsid w:val="00EB2D1C"/>
    <w:rsid w:val="00F257E2"/>
    <w:rsid w:val="00F30677"/>
    <w:rsid w:val="00F95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1C684D"/>
    <w:rPr>
      <w:rFonts w:ascii="Tahoma" w:hAnsi="Tahoma" w:cs="Tahoma"/>
      <w:sz w:val="16"/>
      <w:szCs w:val="16"/>
    </w:rPr>
  </w:style>
  <w:style w:type="character" w:customStyle="1" w:styleId="BalloonTextChar">
    <w:name w:val="Balloon Text Char"/>
    <w:basedOn w:val="DefaultParagraphFont"/>
    <w:link w:val="BalloonText"/>
    <w:rsid w:val="001C68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1C684D"/>
    <w:rPr>
      <w:rFonts w:ascii="Tahoma" w:hAnsi="Tahoma" w:cs="Tahoma"/>
      <w:sz w:val="16"/>
      <w:szCs w:val="16"/>
    </w:rPr>
  </w:style>
  <w:style w:type="character" w:customStyle="1" w:styleId="BalloonTextChar">
    <w:name w:val="Balloon Text Char"/>
    <w:basedOn w:val="DefaultParagraphFont"/>
    <w:link w:val="BalloonText"/>
    <w:rsid w:val="001C68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61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E8F61A-71CE-4F85-8EA3-AFDD8F8DD57D}" type="doc">
      <dgm:prSet loTypeId="urn:microsoft.com/office/officeart/2005/8/layout/hierarchy1" loCatId="hierarchy" qsTypeId="urn:microsoft.com/office/officeart/2005/8/quickstyle/simple1" qsCatId="simple" csTypeId="urn:microsoft.com/office/officeart/2005/8/colors/accent0_3" csCatId="mainScheme" phldr="1"/>
      <dgm:spPr/>
      <dgm:t>
        <a:bodyPr/>
        <a:lstStyle/>
        <a:p>
          <a:endParaRPr lang="en-US"/>
        </a:p>
      </dgm:t>
    </dgm:pt>
    <dgm:pt modelId="{7E15F47E-DF73-4E27-98A6-93EBC7F2850C}">
      <dgm:prSet phldrT="[Text]"/>
      <dgm:spPr/>
      <dgm:t>
        <a:bodyPr/>
        <a:lstStyle/>
        <a:p>
          <a:r>
            <a:rPr lang="en-US"/>
            <a:t>TRƯỞNG PHÒNG</a:t>
          </a:r>
        </a:p>
      </dgm:t>
    </dgm:pt>
    <dgm:pt modelId="{A1A23DC0-0103-429A-B520-01643C6AFBCF}" type="parTrans" cxnId="{1F3BF07C-3F23-4943-B149-043179525C34}">
      <dgm:prSet/>
      <dgm:spPr/>
      <dgm:t>
        <a:bodyPr/>
        <a:lstStyle/>
        <a:p>
          <a:endParaRPr lang="en-US"/>
        </a:p>
      </dgm:t>
    </dgm:pt>
    <dgm:pt modelId="{7C27E0A0-B868-497F-8FA6-A89EF47CC3B2}" type="sibTrans" cxnId="{1F3BF07C-3F23-4943-B149-043179525C34}">
      <dgm:prSet/>
      <dgm:spPr/>
      <dgm:t>
        <a:bodyPr/>
        <a:lstStyle/>
        <a:p>
          <a:endParaRPr lang="en-US"/>
        </a:p>
      </dgm:t>
    </dgm:pt>
    <dgm:pt modelId="{A0909829-3155-4620-86CE-C994BEC05F45}">
      <dgm:prSet phldrT="[Text]"/>
      <dgm:spPr/>
      <dgm:t>
        <a:bodyPr/>
        <a:lstStyle/>
        <a:p>
          <a:r>
            <a:rPr lang="en-US"/>
            <a:t>PHÓ TRƯỞNG PHÒNG</a:t>
          </a:r>
        </a:p>
      </dgm:t>
    </dgm:pt>
    <dgm:pt modelId="{AC5DBC5B-2846-4A9B-986D-08D73AA82F55}" type="parTrans" cxnId="{ADA4A942-7823-4CA3-816A-951ACCCA9009}">
      <dgm:prSet/>
      <dgm:spPr/>
      <dgm:t>
        <a:bodyPr/>
        <a:lstStyle/>
        <a:p>
          <a:endParaRPr lang="en-US"/>
        </a:p>
      </dgm:t>
    </dgm:pt>
    <dgm:pt modelId="{B0667F75-52B9-4700-A902-955DAE84AEEA}" type="sibTrans" cxnId="{ADA4A942-7823-4CA3-816A-951ACCCA9009}">
      <dgm:prSet/>
      <dgm:spPr/>
      <dgm:t>
        <a:bodyPr/>
        <a:lstStyle/>
        <a:p>
          <a:endParaRPr lang="en-US"/>
        </a:p>
      </dgm:t>
    </dgm:pt>
    <dgm:pt modelId="{7930F5B1-7525-4674-81B7-0086AE7C540C}">
      <dgm:prSet phldrT="[Text]"/>
      <dgm:spPr/>
      <dgm:t>
        <a:bodyPr/>
        <a:lstStyle/>
        <a:p>
          <a:r>
            <a:rPr lang="en-US"/>
            <a:t>KẾ TOÁN TỔNG HỢP, KẾ TOÁN THUẾ, DỊCH VỤ</a:t>
          </a:r>
        </a:p>
      </dgm:t>
    </dgm:pt>
    <dgm:pt modelId="{CD732DF6-96F3-47C7-8CA6-F2562C0813F6}" type="parTrans" cxnId="{4DFAC100-C58D-4B62-B963-C5063B61C1F6}">
      <dgm:prSet/>
      <dgm:spPr/>
      <dgm:t>
        <a:bodyPr/>
        <a:lstStyle/>
        <a:p>
          <a:endParaRPr lang="en-US"/>
        </a:p>
      </dgm:t>
    </dgm:pt>
    <dgm:pt modelId="{C4B1A797-0081-4AB3-9430-C85FC3859DC3}" type="sibTrans" cxnId="{4DFAC100-C58D-4B62-B963-C5063B61C1F6}">
      <dgm:prSet/>
      <dgm:spPr/>
      <dgm:t>
        <a:bodyPr/>
        <a:lstStyle/>
        <a:p>
          <a:endParaRPr lang="en-US"/>
        </a:p>
      </dgm:t>
    </dgm:pt>
    <dgm:pt modelId="{6FB94DA0-A2FD-44A0-813A-5AA0867A8AC9}">
      <dgm:prSet phldrT="[Text]"/>
      <dgm:spPr/>
      <dgm:t>
        <a:bodyPr/>
        <a:lstStyle/>
        <a:p>
          <a:r>
            <a:rPr lang="en-US"/>
            <a:t>KẾ TOÁN THANH TOÁN, KẾ TOÁN VẬT TƯ, TÀI SẢN</a:t>
          </a:r>
        </a:p>
      </dgm:t>
    </dgm:pt>
    <dgm:pt modelId="{4788A97A-7569-4D21-A021-321E71FE7A34}" type="parTrans" cxnId="{FE9CDD0F-1484-4449-85AC-C661F7E00227}">
      <dgm:prSet/>
      <dgm:spPr/>
      <dgm:t>
        <a:bodyPr/>
        <a:lstStyle/>
        <a:p>
          <a:endParaRPr lang="en-US"/>
        </a:p>
      </dgm:t>
    </dgm:pt>
    <dgm:pt modelId="{DB41CAD1-F218-4AE9-AE44-E8D7F42B1D40}" type="sibTrans" cxnId="{FE9CDD0F-1484-4449-85AC-C661F7E00227}">
      <dgm:prSet/>
      <dgm:spPr/>
      <dgm:t>
        <a:bodyPr/>
        <a:lstStyle/>
        <a:p>
          <a:endParaRPr lang="en-US"/>
        </a:p>
      </dgm:t>
    </dgm:pt>
    <dgm:pt modelId="{58258740-DFE6-46D0-AC45-0583C32ED7B1}">
      <dgm:prSet phldrT="[Text]"/>
      <dgm:spPr/>
      <dgm:t>
        <a:bodyPr/>
        <a:lstStyle/>
        <a:p>
          <a:r>
            <a:rPr lang="en-US"/>
            <a:t>KẾ TOÁN NGÂN SÁCH, KẾ TOÁN THEO DÕI NGẮN HẠN, TT NGOẠI NGỮ-TIN HỌC</a:t>
          </a:r>
        </a:p>
      </dgm:t>
    </dgm:pt>
    <dgm:pt modelId="{B1AA97DE-92AB-42EF-8994-3AA279B3B39D}" type="parTrans" cxnId="{DEEEEA7B-AC30-4C40-A178-082744FAF2FE}">
      <dgm:prSet/>
      <dgm:spPr/>
      <dgm:t>
        <a:bodyPr/>
        <a:lstStyle/>
        <a:p>
          <a:endParaRPr lang="en-US"/>
        </a:p>
      </dgm:t>
    </dgm:pt>
    <dgm:pt modelId="{43522536-5B8D-4B31-844B-4D8B88558B2B}" type="sibTrans" cxnId="{DEEEEA7B-AC30-4C40-A178-082744FAF2FE}">
      <dgm:prSet/>
      <dgm:spPr/>
      <dgm:t>
        <a:bodyPr/>
        <a:lstStyle/>
        <a:p>
          <a:endParaRPr lang="en-US"/>
        </a:p>
      </dgm:t>
    </dgm:pt>
    <dgm:pt modelId="{4A005B02-6A71-48CE-BC03-9392F177DCB4}">
      <dgm:prSet phldrT="[Text]"/>
      <dgm:spPr/>
      <dgm:t>
        <a:bodyPr/>
        <a:lstStyle/>
        <a:p>
          <a:r>
            <a:rPr lang="en-US"/>
            <a:t>THỦ QUỸ</a:t>
          </a:r>
        </a:p>
      </dgm:t>
    </dgm:pt>
    <dgm:pt modelId="{98F0772A-3473-497F-9CF7-67D3F839ECA0}" type="parTrans" cxnId="{90385AAD-718B-4092-B46B-08902F47209C}">
      <dgm:prSet/>
      <dgm:spPr/>
      <dgm:t>
        <a:bodyPr/>
        <a:lstStyle/>
        <a:p>
          <a:endParaRPr lang="en-US"/>
        </a:p>
      </dgm:t>
    </dgm:pt>
    <dgm:pt modelId="{6AA04F30-40D3-4553-971A-6B17582A9F19}" type="sibTrans" cxnId="{90385AAD-718B-4092-B46B-08902F47209C}">
      <dgm:prSet/>
      <dgm:spPr/>
      <dgm:t>
        <a:bodyPr/>
        <a:lstStyle/>
        <a:p>
          <a:endParaRPr lang="en-US"/>
        </a:p>
      </dgm:t>
    </dgm:pt>
    <dgm:pt modelId="{6AAEA691-135D-4DD5-B654-515D3D5F1DEC}" type="pres">
      <dgm:prSet presAssocID="{A2E8F61A-71CE-4F85-8EA3-AFDD8F8DD57D}" presName="hierChild1" presStyleCnt="0">
        <dgm:presLayoutVars>
          <dgm:chPref val="1"/>
          <dgm:dir/>
          <dgm:animOne val="branch"/>
          <dgm:animLvl val="lvl"/>
          <dgm:resizeHandles/>
        </dgm:presLayoutVars>
      </dgm:prSet>
      <dgm:spPr/>
    </dgm:pt>
    <dgm:pt modelId="{51AA0908-4FE0-44F4-AE12-888EE2825F4A}" type="pres">
      <dgm:prSet presAssocID="{7E15F47E-DF73-4E27-98A6-93EBC7F2850C}" presName="hierRoot1" presStyleCnt="0"/>
      <dgm:spPr/>
    </dgm:pt>
    <dgm:pt modelId="{901633AB-934F-4C16-B821-BA897645C29E}" type="pres">
      <dgm:prSet presAssocID="{7E15F47E-DF73-4E27-98A6-93EBC7F2850C}" presName="composite" presStyleCnt="0"/>
      <dgm:spPr/>
    </dgm:pt>
    <dgm:pt modelId="{2294B32C-9E36-498D-9F7C-1A672033F098}" type="pres">
      <dgm:prSet presAssocID="{7E15F47E-DF73-4E27-98A6-93EBC7F2850C}" presName="background" presStyleLbl="node0" presStyleIdx="0" presStyleCnt="1"/>
      <dgm:spPr/>
    </dgm:pt>
    <dgm:pt modelId="{6FD967FA-49ED-4C4D-BC91-F2648917AF82}" type="pres">
      <dgm:prSet presAssocID="{7E15F47E-DF73-4E27-98A6-93EBC7F2850C}" presName="text" presStyleLbl="fgAcc0" presStyleIdx="0" presStyleCnt="1" custLinFactNeighborX="-9879" custLinFactNeighborY="-5007">
        <dgm:presLayoutVars>
          <dgm:chPref val="3"/>
        </dgm:presLayoutVars>
      </dgm:prSet>
      <dgm:spPr/>
      <dgm:t>
        <a:bodyPr/>
        <a:lstStyle/>
        <a:p>
          <a:endParaRPr lang="en-US"/>
        </a:p>
      </dgm:t>
    </dgm:pt>
    <dgm:pt modelId="{9B58EC80-2C0C-4578-93CD-A7E309981934}" type="pres">
      <dgm:prSet presAssocID="{7E15F47E-DF73-4E27-98A6-93EBC7F2850C}" presName="hierChild2" presStyleCnt="0"/>
      <dgm:spPr/>
    </dgm:pt>
    <dgm:pt modelId="{FCC95351-631A-46FC-A0CC-C5FE7B99C42C}" type="pres">
      <dgm:prSet presAssocID="{AC5DBC5B-2846-4A9B-986D-08D73AA82F55}" presName="Name10" presStyleLbl="parChTrans1D2" presStyleIdx="0" presStyleCnt="1"/>
      <dgm:spPr/>
    </dgm:pt>
    <dgm:pt modelId="{79233E84-FF0C-41B2-9DA9-206725CAC46C}" type="pres">
      <dgm:prSet presAssocID="{A0909829-3155-4620-86CE-C994BEC05F45}" presName="hierRoot2" presStyleCnt="0"/>
      <dgm:spPr/>
    </dgm:pt>
    <dgm:pt modelId="{84DD0F6C-27BF-470C-9802-8219D193C207}" type="pres">
      <dgm:prSet presAssocID="{A0909829-3155-4620-86CE-C994BEC05F45}" presName="composite2" presStyleCnt="0"/>
      <dgm:spPr/>
    </dgm:pt>
    <dgm:pt modelId="{008C2A4F-32E5-4A81-AF39-6A7EDB90FA14}" type="pres">
      <dgm:prSet presAssocID="{A0909829-3155-4620-86CE-C994BEC05F45}" presName="background2" presStyleLbl="node2" presStyleIdx="0" presStyleCnt="1"/>
      <dgm:spPr/>
    </dgm:pt>
    <dgm:pt modelId="{67C3B3B3-7351-44E7-9C79-D94AF664BBC6}" type="pres">
      <dgm:prSet presAssocID="{A0909829-3155-4620-86CE-C994BEC05F45}" presName="text2" presStyleLbl="fgAcc2" presStyleIdx="0" presStyleCnt="1" custScaleY="103962" custLinFactNeighborX="-9374" custLinFactNeighborY="19682">
        <dgm:presLayoutVars>
          <dgm:chPref val="3"/>
        </dgm:presLayoutVars>
      </dgm:prSet>
      <dgm:spPr/>
      <dgm:t>
        <a:bodyPr/>
        <a:lstStyle/>
        <a:p>
          <a:endParaRPr lang="en-US"/>
        </a:p>
      </dgm:t>
    </dgm:pt>
    <dgm:pt modelId="{82B7EBDA-AEA7-471B-8540-5F3250D32915}" type="pres">
      <dgm:prSet presAssocID="{A0909829-3155-4620-86CE-C994BEC05F45}" presName="hierChild3" presStyleCnt="0"/>
      <dgm:spPr/>
    </dgm:pt>
    <dgm:pt modelId="{A16BC4A2-9086-4334-9ED8-3A8D326B59E9}" type="pres">
      <dgm:prSet presAssocID="{CD732DF6-96F3-47C7-8CA6-F2562C0813F6}" presName="Name17" presStyleLbl="parChTrans1D3" presStyleIdx="0" presStyleCnt="4"/>
      <dgm:spPr/>
    </dgm:pt>
    <dgm:pt modelId="{E93495AF-5E5C-42C1-9E33-E5B9FF6B030D}" type="pres">
      <dgm:prSet presAssocID="{7930F5B1-7525-4674-81B7-0086AE7C540C}" presName="hierRoot3" presStyleCnt="0"/>
      <dgm:spPr/>
    </dgm:pt>
    <dgm:pt modelId="{8907CA28-AB84-4F8B-877C-FE2FAD497DEE}" type="pres">
      <dgm:prSet presAssocID="{7930F5B1-7525-4674-81B7-0086AE7C540C}" presName="composite3" presStyleCnt="0"/>
      <dgm:spPr/>
    </dgm:pt>
    <dgm:pt modelId="{28FEE728-3BD9-412E-B62E-EB0D6EB92FC8}" type="pres">
      <dgm:prSet presAssocID="{7930F5B1-7525-4674-81B7-0086AE7C540C}" presName="background3" presStyleLbl="node3" presStyleIdx="0" presStyleCnt="4"/>
      <dgm:spPr/>
    </dgm:pt>
    <dgm:pt modelId="{0D4488B7-97F4-49F8-963E-0C93FB241737}" type="pres">
      <dgm:prSet presAssocID="{7930F5B1-7525-4674-81B7-0086AE7C540C}" presName="text3" presStyleLbl="fgAcc3" presStyleIdx="0" presStyleCnt="4">
        <dgm:presLayoutVars>
          <dgm:chPref val="3"/>
        </dgm:presLayoutVars>
      </dgm:prSet>
      <dgm:spPr/>
      <dgm:t>
        <a:bodyPr/>
        <a:lstStyle/>
        <a:p>
          <a:endParaRPr lang="en-US"/>
        </a:p>
      </dgm:t>
    </dgm:pt>
    <dgm:pt modelId="{AC04CCC7-FB9C-4883-B81B-C377BE56419E}" type="pres">
      <dgm:prSet presAssocID="{7930F5B1-7525-4674-81B7-0086AE7C540C}" presName="hierChild4" presStyleCnt="0"/>
      <dgm:spPr/>
    </dgm:pt>
    <dgm:pt modelId="{2ABFBE38-AE77-4273-AF68-C159C03259F5}" type="pres">
      <dgm:prSet presAssocID="{4788A97A-7569-4D21-A021-321E71FE7A34}" presName="Name17" presStyleLbl="parChTrans1D3" presStyleIdx="1" presStyleCnt="4"/>
      <dgm:spPr/>
    </dgm:pt>
    <dgm:pt modelId="{D3AAB737-9E0F-43FC-AC46-67C5D7926C69}" type="pres">
      <dgm:prSet presAssocID="{6FB94DA0-A2FD-44A0-813A-5AA0867A8AC9}" presName="hierRoot3" presStyleCnt="0"/>
      <dgm:spPr/>
    </dgm:pt>
    <dgm:pt modelId="{4B1FDFBB-16FC-4A97-AE8D-DA845826CE89}" type="pres">
      <dgm:prSet presAssocID="{6FB94DA0-A2FD-44A0-813A-5AA0867A8AC9}" presName="composite3" presStyleCnt="0"/>
      <dgm:spPr/>
    </dgm:pt>
    <dgm:pt modelId="{DDC94150-2EBA-427B-82D3-DCECDEA54072}" type="pres">
      <dgm:prSet presAssocID="{6FB94DA0-A2FD-44A0-813A-5AA0867A8AC9}" presName="background3" presStyleLbl="node3" presStyleIdx="1" presStyleCnt="4"/>
      <dgm:spPr/>
    </dgm:pt>
    <dgm:pt modelId="{A6FF4F9E-FC9E-4F91-B5A3-633938D37DCB}" type="pres">
      <dgm:prSet presAssocID="{6FB94DA0-A2FD-44A0-813A-5AA0867A8AC9}" presName="text3" presStyleLbl="fgAcc3" presStyleIdx="1" presStyleCnt="4">
        <dgm:presLayoutVars>
          <dgm:chPref val="3"/>
        </dgm:presLayoutVars>
      </dgm:prSet>
      <dgm:spPr/>
      <dgm:t>
        <a:bodyPr/>
        <a:lstStyle/>
        <a:p>
          <a:endParaRPr lang="en-US"/>
        </a:p>
      </dgm:t>
    </dgm:pt>
    <dgm:pt modelId="{DDE16409-BA84-4990-8189-4E678676BC20}" type="pres">
      <dgm:prSet presAssocID="{6FB94DA0-A2FD-44A0-813A-5AA0867A8AC9}" presName="hierChild4" presStyleCnt="0"/>
      <dgm:spPr/>
    </dgm:pt>
    <dgm:pt modelId="{908F3355-7E8F-49DB-A5E8-CC35E73AFB4D}" type="pres">
      <dgm:prSet presAssocID="{B1AA97DE-92AB-42EF-8994-3AA279B3B39D}" presName="Name17" presStyleLbl="parChTrans1D3" presStyleIdx="2" presStyleCnt="4"/>
      <dgm:spPr/>
    </dgm:pt>
    <dgm:pt modelId="{4EA1478B-5679-4222-9650-453F836093D4}" type="pres">
      <dgm:prSet presAssocID="{58258740-DFE6-46D0-AC45-0583C32ED7B1}" presName="hierRoot3" presStyleCnt="0"/>
      <dgm:spPr/>
    </dgm:pt>
    <dgm:pt modelId="{9136574E-D677-4E26-806E-7E15BB1B95A4}" type="pres">
      <dgm:prSet presAssocID="{58258740-DFE6-46D0-AC45-0583C32ED7B1}" presName="composite3" presStyleCnt="0"/>
      <dgm:spPr/>
    </dgm:pt>
    <dgm:pt modelId="{1BC9B6F0-A01E-4922-97C0-264E7902F9DA}" type="pres">
      <dgm:prSet presAssocID="{58258740-DFE6-46D0-AC45-0583C32ED7B1}" presName="background3" presStyleLbl="node3" presStyleIdx="2" presStyleCnt="4"/>
      <dgm:spPr/>
    </dgm:pt>
    <dgm:pt modelId="{5323D445-6FA6-498F-BD78-69B1672B4AA1}" type="pres">
      <dgm:prSet presAssocID="{58258740-DFE6-46D0-AC45-0583C32ED7B1}" presName="text3" presStyleLbl="fgAcc3" presStyleIdx="2" presStyleCnt="4">
        <dgm:presLayoutVars>
          <dgm:chPref val="3"/>
        </dgm:presLayoutVars>
      </dgm:prSet>
      <dgm:spPr/>
      <dgm:t>
        <a:bodyPr/>
        <a:lstStyle/>
        <a:p>
          <a:endParaRPr lang="en-US"/>
        </a:p>
      </dgm:t>
    </dgm:pt>
    <dgm:pt modelId="{6D0AE0A1-CCB2-43CB-A994-C58C4146E3BE}" type="pres">
      <dgm:prSet presAssocID="{58258740-DFE6-46D0-AC45-0583C32ED7B1}" presName="hierChild4" presStyleCnt="0"/>
      <dgm:spPr/>
    </dgm:pt>
    <dgm:pt modelId="{7F545DFB-7803-4920-8317-92F04379C97C}" type="pres">
      <dgm:prSet presAssocID="{98F0772A-3473-497F-9CF7-67D3F839ECA0}" presName="Name17" presStyleLbl="parChTrans1D3" presStyleIdx="3" presStyleCnt="4"/>
      <dgm:spPr/>
    </dgm:pt>
    <dgm:pt modelId="{DA093D12-7CAF-4C21-9B27-00CE0119785B}" type="pres">
      <dgm:prSet presAssocID="{4A005B02-6A71-48CE-BC03-9392F177DCB4}" presName="hierRoot3" presStyleCnt="0"/>
      <dgm:spPr/>
    </dgm:pt>
    <dgm:pt modelId="{9663A6E4-9F65-4554-AAE7-6509B2F8B926}" type="pres">
      <dgm:prSet presAssocID="{4A005B02-6A71-48CE-BC03-9392F177DCB4}" presName="composite3" presStyleCnt="0"/>
      <dgm:spPr/>
    </dgm:pt>
    <dgm:pt modelId="{E44C7102-2C2A-4D17-91C7-96D3920F6DEC}" type="pres">
      <dgm:prSet presAssocID="{4A005B02-6A71-48CE-BC03-9392F177DCB4}" presName="background3" presStyleLbl="node3" presStyleIdx="3" presStyleCnt="4"/>
      <dgm:spPr/>
    </dgm:pt>
    <dgm:pt modelId="{832EA8A2-9C96-4666-832B-DC49F77CB36E}" type="pres">
      <dgm:prSet presAssocID="{4A005B02-6A71-48CE-BC03-9392F177DCB4}" presName="text3" presStyleLbl="fgAcc3" presStyleIdx="3" presStyleCnt="4">
        <dgm:presLayoutVars>
          <dgm:chPref val="3"/>
        </dgm:presLayoutVars>
      </dgm:prSet>
      <dgm:spPr/>
      <dgm:t>
        <a:bodyPr/>
        <a:lstStyle/>
        <a:p>
          <a:endParaRPr lang="en-US"/>
        </a:p>
      </dgm:t>
    </dgm:pt>
    <dgm:pt modelId="{2C2FD919-2F8C-4462-BCEC-033B5E2589AE}" type="pres">
      <dgm:prSet presAssocID="{4A005B02-6A71-48CE-BC03-9392F177DCB4}" presName="hierChild4" presStyleCnt="0"/>
      <dgm:spPr/>
    </dgm:pt>
  </dgm:ptLst>
  <dgm:cxnLst>
    <dgm:cxn modelId="{432418A0-3B6D-44E0-A2E8-A66125F1C0B4}" type="presOf" srcId="{7E15F47E-DF73-4E27-98A6-93EBC7F2850C}" destId="{6FD967FA-49ED-4C4D-BC91-F2648917AF82}" srcOrd="0" destOrd="0" presId="urn:microsoft.com/office/officeart/2005/8/layout/hierarchy1"/>
    <dgm:cxn modelId="{94CBB7C3-DF83-4D39-9584-54DB7054CCEE}" type="presOf" srcId="{AC5DBC5B-2846-4A9B-986D-08D73AA82F55}" destId="{FCC95351-631A-46FC-A0CC-C5FE7B99C42C}" srcOrd="0" destOrd="0" presId="urn:microsoft.com/office/officeart/2005/8/layout/hierarchy1"/>
    <dgm:cxn modelId="{F0C4A654-6F4A-4CED-BB70-EB6477BEB482}" type="presOf" srcId="{58258740-DFE6-46D0-AC45-0583C32ED7B1}" destId="{5323D445-6FA6-498F-BD78-69B1672B4AA1}" srcOrd="0" destOrd="0" presId="urn:microsoft.com/office/officeart/2005/8/layout/hierarchy1"/>
    <dgm:cxn modelId="{FE9CDD0F-1484-4449-85AC-C661F7E00227}" srcId="{A0909829-3155-4620-86CE-C994BEC05F45}" destId="{6FB94DA0-A2FD-44A0-813A-5AA0867A8AC9}" srcOrd="1" destOrd="0" parTransId="{4788A97A-7569-4D21-A021-321E71FE7A34}" sibTransId="{DB41CAD1-F218-4AE9-AE44-E8D7F42B1D40}"/>
    <dgm:cxn modelId="{B0823E1F-6634-44D1-AD0D-BE7B9C55DBD2}" type="presOf" srcId="{4A005B02-6A71-48CE-BC03-9392F177DCB4}" destId="{832EA8A2-9C96-4666-832B-DC49F77CB36E}" srcOrd="0" destOrd="0" presId="urn:microsoft.com/office/officeart/2005/8/layout/hierarchy1"/>
    <dgm:cxn modelId="{4DFAC100-C58D-4B62-B963-C5063B61C1F6}" srcId="{A0909829-3155-4620-86CE-C994BEC05F45}" destId="{7930F5B1-7525-4674-81B7-0086AE7C540C}" srcOrd="0" destOrd="0" parTransId="{CD732DF6-96F3-47C7-8CA6-F2562C0813F6}" sibTransId="{C4B1A797-0081-4AB3-9430-C85FC3859DC3}"/>
    <dgm:cxn modelId="{11F86FC4-7572-4411-9803-B7BC71E35205}" type="presOf" srcId="{A2E8F61A-71CE-4F85-8EA3-AFDD8F8DD57D}" destId="{6AAEA691-135D-4DD5-B654-515D3D5F1DEC}" srcOrd="0" destOrd="0" presId="urn:microsoft.com/office/officeart/2005/8/layout/hierarchy1"/>
    <dgm:cxn modelId="{1BAA238A-9C19-44EA-9B1D-54037CA263C7}" type="presOf" srcId="{CD732DF6-96F3-47C7-8CA6-F2562C0813F6}" destId="{A16BC4A2-9086-4334-9ED8-3A8D326B59E9}" srcOrd="0" destOrd="0" presId="urn:microsoft.com/office/officeart/2005/8/layout/hierarchy1"/>
    <dgm:cxn modelId="{246FDE8C-6523-4A96-B977-38608B35E0B3}" type="presOf" srcId="{98F0772A-3473-497F-9CF7-67D3F839ECA0}" destId="{7F545DFB-7803-4920-8317-92F04379C97C}" srcOrd="0" destOrd="0" presId="urn:microsoft.com/office/officeart/2005/8/layout/hierarchy1"/>
    <dgm:cxn modelId="{ADA4A942-7823-4CA3-816A-951ACCCA9009}" srcId="{7E15F47E-DF73-4E27-98A6-93EBC7F2850C}" destId="{A0909829-3155-4620-86CE-C994BEC05F45}" srcOrd="0" destOrd="0" parTransId="{AC5DBC5B-2846-4A9B-986D-08D73AA82F55}" sibTransId="{B0667F75-52B9-4700-A902-955DAE84AEEA}"/>
    <dgm:cxn modelId="{990F5684-1FAF-407E-83AA-7E68F5DA0F81}" type="presOf" srcId="{7930F5B1-7525-4674-81B7-0086AE7C540C}" destId="{0D4488B7-97F4-49F8-963E-0C93FB241737}" srcOrd="0" destOrd="0" presId="urn:microsoft.com/office/officeart/2005/8/layout/hierarchy1"/>
    <dgm:cxn modelId="{6CB2E31C-96D6-4777-A2E7-86523A525FBA}" type="presOf" srcId="{6FB94DA0-A2FD-44A0-813A-5AA0867A8AC9}" destId="{A6FF4F9E-FC9E-4F91-B5A3-633938D37DCB}" srcOrd="0" destOrd="0" presId="urn:microsoft.com/office/officeart/2005/8/layout/hierarchy1"/>
    <dgm:cxn modelId="{71B24093-874A-4D37-991D-16C18D8F3C74}" type="presOf" srcId="{B1AA97DE-92AB-42EF-8994-3AA279B3B39D}" destId="{908F3355-7E8F-49DB-A5E8-CC35E73AFB4D}" srcOrd="0" destOrd="0" presId="urn:microsoft.com/office/officeart/2005/8/layout/hierarchy1"/>
    <dgm:cxn modelId="{D0B9F5B8-D980-4A27-BC6D-F6C721795872}" type="presOf" srcId="{4788A97A-7569-4D21-A021-321E71FE7A34}" destId="{2ABFBE38-AE77-4273-AF68-C159C03259F5}" srcOrd="0" destOrd="0" presId="urn:microsoft.com/office/officeart/2005/8/layout/hierarchy1"/>
    <dgm:cxn modelId="{DEEEEA7B-AC30-4C40-A178-082744FAF2FE}" srcId="{A0909829-3155-4620-86CE-C994BEC05F45}" destId="{58258740-DFE6-46D0-AC45-0583C32ED7B1}" srcOrd="2" destOrd="0" parTransId="{B1AA97DE-92AB-42EF-8994-3AA279B3B39D}" sibTransId="{43522536-5B8D-4B31-844B-4D8B88558B2B}"/>
    <dgm:cxn modelId="{8EA79FFC-7636-4189-91CD-387EEC2BE3A2}" type="presOf" srcId="{A0909829-3155-4620-86CE-C994BEC05F45}" destId="{67C3B3B3-7351-44E7-9C79-D94AF664BBC6}" srcOrd="0" destOrd="0" presId="urn:microsoft.com/office/officeart/2005/8/layout/hierarchy1"/>
    <dgm:cxn modelId="{1F3BF07C-3F23-4943-B149-043179525C34}" srcId="{A2E8F61A-71CE-4F85-8EA3-AFDD8F8DD57D}" destId="{7E15F47E-DF73-4E27-98A6-93EBC7F2850C}" srcOrd="0" destOrd="0" parTransId="{A1A23DC0-0103-429A-B520-01643C6AFBCF}" sibTransId="{7C27E0A0-B868-497F-8FA6-A89EF47CC3B2}"/>
    <dgm:cxn modelId="{90385AAD-718B-4092-B46B-08902F47209C}" srcId="{A0909829-3155-4620-86CE-C994BEC05F45}" destId="{4A005B02-6A71-48CE-BC03-9392F177DCB4}" srcOrd="3" destOrd="0" parTransId="{98F0772A-3473-497F-9CF7-67D3F839ECA0}" sibTransId="{6AA04F30-40D3-4553-971A-6B17582A9F19}"/>
    <dgm:cxn modelId="{A043DDB4-11E5-4EC2-9861-BF9544A4286E}" type="presParOf" srcId="{6AAEA691-135D-4DD5-B654-515D3D5F1DEC}" destId="{51AA0908-4FE0-44F4-AE12-888EE2825F4A}" srcOrd="0" destOrd="0" presId="urn:microsoft.com/office/officeart/2005/8/layout/hierarchy1"/>
    <dgm:cxn modelId="{38FCD12A-04C5-4C9F-A838-63F60617D4B7}" type="presParOf" srcId="{51AA0908-4FE0-44F4-AE12-888EE2825F4A}" destId="{901633AB-934F-4C16-B821-BA897645C29E}" srcOrd="0" destOrd="0" presId="urn:microsoft.com/office/officeart/2005/8/layout/hierarchy1"/>
    <dgm:cxn modelId="{67855B7D-AA1B-4C59-8614-0DEB32DEA3CB}" type="presParOf" srcId="{901633AB-934F-4C16-B821-BA897645C29E}" destId="{2294B32C-9E36-498D-9F7C-1A672033F098}" srcOrd="0" destOrd="0" presId="urn:microsoft.com/office/officeart/2005/8/layout/hierarchy1"/>
    <dgm:cxn modelId="{B3F3E007-FB40-4024-9172-A7B1BF102E11}" type="presParOf" srcId="{901633AB-934F-4C16-B821-BA897645C29E}" destId="{6FD967FA-49ED-4C4D-BC91-F2648917AF82}" srcOrd="1" destOrd="0" presId="urn:microsoft.com/office/officeart/2005/8/layout/hierarchy1"/>
    <dgm:cxn modelId="{AB127F94-E8B4-4F99-8AF9-93D09520933C}" type="presParOf" srcId="{51AA0908-4FE0-44F4-AE12-888EE2825F4A}" destId="{9B58EC80-2C0C-4578-93CD-A7E309981934}" srcOrd="1" destOrd="0" presId="urn:microsoft.com/office/officeart/2005/8/layout/hierarchy1"/>
    <dgm:cxn modelId="{35604052-28C7-401B-8641-F3DFA25D2423}" type="presParOf" srcId="{9B58EC80-2C0C-4578-93CD-A7E309981934}" destId="{FCC95351-631A-46FC-A0CC-C5FE7B99C42C}" srcOrd="0" destOrd="0" presId="urn:microsoft.com/office/officeart/2005/8/layout/hierarchy1"/>
    <dgm:cxn modelId="{B282A153-089E-44BE-AA80-807B02F6A937}" type="presParOf" srcId="{9B58EC80-2C0C-4578-93CD-A7E309981934}" destId="{79233E84-FF0C-41B2-9DA9-206725CAC46C}" srcOrd="1" destOrd="0" presId="urn:microsoft.com/office/officeart/2005/8/layout/hierarchy1"/>
    <dgm:cxn modelId="{29D795C9-CDA9-4CD8-8A2A-51F1F610CF18}" type="presParOf" srcId="{79233E84-FF0C-41B2-9DA9-206725CAC46C}" destId="{84DD0F6C-27BF-470C-9802-8219D193C207}" srcOrd="0" destOrd="0" presId="urn:microsoft.com/office/officeart/2005/8/layout/hierarchy1"/>
    <dgm:cxn modelId="{D6D2F752-F96F-442E-AED2-67C9BF4DF70E}" type="presParOf" srcId="{84DD0F6C-27BF-470C-9802-8219D193C207}" destId="{008C2A4F-32E5-4A81-AF39-6A7EDB90FA14}" srcOrd="0" destOrd="0" presId="urn:microsoft.com/office/officeart/2005/8/layout/hierarchy1"/>
    <dgm:cxn modelId="{02262A43-426A-49D1-8078-D361213B9250}" type="presParOf" srcId="{84DD0F6C-27BF-470C-9802-8219D193C207}" destId="{67C3B3B3-7351-44E7-9C79-D94AF664BBC6}" srcOrd="1" destOrd="0" presId="urn:microsoft.com/office/officeart/2005/8/layout/hierarchy1"/>
    <dgm:cxn modelId="{7B642B49-B596-455A-AE44-16B4807212A0}" type="presParOf" srcId="{79233E84-FF0C-41B2-9DA9-206725CAC46C}" destId="{82B7EBDA-AEA7-471B-8540-5F3250D32915}" srcOrd="1" destOrd="0" presId="urn:microsoft.com/office/officeart/2005/8/layout/hierarchy1"/>
    <dgm:cxn modelId="{EC230E90-FF18-4625-A156-07D5227EE75A}" type="presParOf" srcId="{82B7EBDA-AEA7-471B-8540-5F3250D32915}" destId="{A16BC4A2-9086-4334-9ED8-3A8D326B59E9}" srcOrd="0" destOrd="0" presId="urn:microsoft.com/office/officeart/2005/8/layout/hierarchy1"/>
    <dgm:cxn modelId="{E0651D42-1AE9-42EF-89ED-B7D2898D2723}" type="presParOf" srcId="{82B7EBDA-AEA7-471B-8540-5F3250D32915}" destId="{E93495AF-5E5C-42C1-9E33-E5B9FF6B030D}" srcOrd="1" destOrd="0" presId="urn:microsoft.com/office/officeart/2005/8/layout/hierarchy1"/>
    <dgm:cxn modelId="{9B67ACC9-D505-41C8-8B7B-326FEA0CC649}" type="presParOf" srcId="{E93495AF-5E5C-42C1-9E33-E5B9FF6B030D}" destId="{8907CA28-AB84-4F8B-877C-FE2FAD497DEE}" srcOrd="0" destOrd="0" presId="urn:microsoft.com/office/officeart/2005/8/layout/hierarchy1"/>
    <dgm:cxn modelId="{30C426F4-2266-494C-BEEB-C1AA0A4D81ED}" type="presParOf" srcId="{8907CA28-AB84-4F8B-877C-FE2FAD497DEE}" destId="{28FEE728-3BD9-412E-B62E-EB0D6EB92FC8}" srcOrd="0" destOrd="0" presId="urn:microsoft.com/office/officeart/2005/8/layout/hierarchy1"/>
    <dgm:cxn modelId="{43ACA1F1-A0B6-4105-AC8E-5AF359E14FB9}" type="presParOf" srcId="{8907CA28-AB84-4F8B-877C-FE2FAD497DEE}" destId="{0D4488B7-97F4-49F8-963E-0C93FB241737}" srcOrd="1" destOrd="0" presId="urn:microsoft.com/office/officeart/2005/8/layout/hierarchy1"/>
    <dgm:cxn modelId="{FC731A81-0397-4067-9A58-EB4FBE7F0A02}" type="presParOf" srcId="{E93495AF-5E5C-42C1-9E33-E5B9FF6B030D}" destId="{AC04CCC7-FB9C-4883-B81B-C377BE56419E}" srcOrd="1" destOrd="0" presId="urn:microsoft.com/office/officeart/2005/8/layout/hierarchy1"/>
    <dgm:cxn modelId="{8344E6EB-676B-4B18-A64D-6D9F1A2180C8}" type="presParOf" srcId="{82B7EBDA-AEA7-471B-8540-5F3250D32915}" destId="{2ABFBE38-AE77-4273-AF68-C159C03259F5}" srcOrd="2" destOrd="0" presId="urn:microsoft.com/office/officeart/2005/8/layout/hierarchy1"/>
    <dgm:cxn modelId="{F0757AA3-94A0-4A96-8A30-328699E113E2}" type="presParOf" srcId="{82B7EBDA-AEA7-471B-8540-5F3250D32915}" destId="{D3AAB737-9E0F-43FC-AC46-67C5D7926C69}" srcOrd="3" destOrd="0" presId="urn:microsoft.com/office/officeart/2005/8/layout/hierarchy1"/>
    <dgm:cxn modelId="{E4F1F9BE-E70A-478A-87A4-20D69554B55D}" type="presParOf" srcId="{D3AAB737-9E0F-43FC-AC46-67C5D7926C69}" destId="{4B1FDFBB-16FC-4A97-AE8D-DA845826CE89}" srcOrd="0" destOrd="0" presId="urn:microsoft.com/office/officeart/2005/8/layout/hierarchy1"/>
    <dgm:cxn modelId="{825126E9-BE2E-48D1-83F5-083923C5D0C3}" type="presParOf" srcId="{4B1FDFBB-16FC-4A97-AE8D-DA845826CE89}" destId="{DDC94150-2EBA-427B-82D3-DCECDEA54072}" srcOrd="0" destOrd="0" presId="urn:microsoft.com/office/officeart/2005/8/layout/hierarchy1"/>
    <dgm:cxn modelId="{22406875-64EF-4046-AE14-3805E7DD760F}" type="presParOf" srcId="{4B1FDFBB-16FC-4A97-AE8D-DA845826CE89}" destId="{A6FF4F9E-FC9E-4F91-B5A3-633938D37DCB}" srcOrd="1" destOrd="0" presId="urn:microsoft.com/office/officeart/2005/8/layout/hierarchy1"/>
    <dgm:cxn modelId="{92F99B7D-B7C0-4891-8319-18BA113BF461}" type="presParOf" srcId="{D3AAB737-9E0F-43FC-AC46-67C5D7926C69}" destId="{DDE16409-BA84-4990-8189-4E678676BC20}" srcOrd="1" destOrd="0" presId="urn:microsoft.com/office/officeart/2005/8/layout/hierarchy1"/>
    <dgm:cxn modelId="{3448BFFE-DEA6-4C7F-9673-E4022C0DEF9C}" type="presParOf" srcId="{82B7EBDA-AEA7-471B-8540-5F3250D32915}" destId="{908F3355-7E8F-49DB-A5E8-CC35E73AFB4D}" srcOrd="4" destOrd="0" presId="urn:microsoft.com/office/officeart/2005/8/layout/hierarchy1"/>
    <dgm:cxn modelId="{BBA43B64-61A3-4E89-BFBF-B5F61C7FEA3E}" type="presParOf" srcId="{82B7EBDA-AEA7-471B-8540-5F3250D32915}" destId="{4EA1478B-5679-4222-9650-453F836093D4}" srcOrd="5" destOrd="0" presId="urn:microsoft.com/office/officeart/2005/8/layout/hierarchy1"/>
    <dgm:cxn modelId="{32BF5341-501E-457B-A243-0DB7BF5F1F2A}" type="presParOf" srcId="{4EA1478B-5679-4222-9650-453F836093D4}" destId="{9136574E-D677-4E26-806E-7E15BB1B95A4}" srcOrd="0" destOrd="0" presId="urn:microsoft.com/office/officeart/2005/8/layout/hierarchy1"/>
    <dgm:cxn modelId="{D536A9BA-B7CC-443C-91A1-E0E0DBB7F623}" type="presParOf" srcId="{9136574E-D677-4E26-806E-7E15BB1B95A4}" destId="{1BC9B6F0-A01E-4922-97C0-264E7902F9DA}" srcOrd="0" destOrd="0" presId="urn:microsoft.com/office/officeart/2005/8/layout/hierarchy1"/>
    <dgm:cxn modelId="{209A82EF-1BB1-492A-BC59-BB6F3218ADDE}" type="presParOf" srcId="{9136574E-D677-4E26-806E-7E15BB1B95A4}" destId="{5323D445-6FA6-498F-BD78-69B1672B4AA1}" srcOrd="1" destOrd="0" presId="urn:microsoft.com/office/officeart/2005/8/layout/hierarchy1"/>
    <dgm:cxn modelId="{55A6F149-2CBD-446B-B939-1FE878D52D20}" type="presParOf" srcId="{4EA1478B-5679-4222-9650-453F836093D4}" destId="{6D0AE0A1-CCB2-43CB-A994-C58C4146E3BE}" srcOrd="1" destOrd="0" presId="urn:microsoft.com/office/officeart/2005/8/layout/hierarchy1"/>
    <dgm:cxn modelId="{EDC9AE03-D539-4725-9E8D-6AA3F1B73222}" type="presParOf" srcId="{82B7EBDA-AEA7-471B-8540-5F3250D32915}" destId="{7F545DFB-7803-4920-8317-92F04379C97C}" srcOrd="6" destOrd="0" presId="urn:microsoft.com/office/officeart/2005/8/layout/hierarchy1"/>
    <dgm:cxn modelId="{50989B9D-2B6F-4673-A28F-CA40403C38F4}" type="presParOf" srcId="{82B7EBDA-AEA7-471B-8540-5F3250D32915}" destId="{DA093D12-7CAF-4C21-9B27-00CE0119785B}" srcOrd="7" destOrd="0" presId="urn:microsoft.com/office/officeart/2005/8/layout/hierarchy1"/>
    <dgm:cxn modelId="{6CB32DF2-30BA-4B58-87DA-1CDC82C73B50}" type="presParOf" srcId="{DA093D12-7CAF-4C21-9B27-00CE0119785B}" destId="{9663A6E4-9F65-4554-AAE7-6509B2F8B926}" srcOrd="0" destOrd="0" presId="urn:microsoft.com/office/officeart/2005/8/layout/hierarchy1"/>
    <dgm:cxn modelId="{F203E998-E8F4-43E4-8591-8A24A907C713}" type="presParOf" srcId="{9663A6E4-9F65-4554-AAE7-6509B2F8B926}" destId="{E44C7102-2C2A-4D17-91C7-96D3920F6DEC}" srcOrd="0" destOrd="0" presId="urn:microsoft.com/office/officeart/2005/8/layout/hierarchy1"/>
    <dgm:cxn modelId="{3FB3FC62-6231-42D4-A845-DB7E49D1FE58}" type="presParOf" srcId="{9663A6E4-9F65-4554-AAE7-6509B2F8B926}" destId="{832EA8A2-9C96-4666-832B-DC49F77CB36E}" srcOrd="1" destOrd="0" presId="urn:microsoft.com/office/officeart/2005/8/layout/hierarchy1"/>
    <dgm:cxn modelId="{FAE7138B-6A64-49DA-8703-8696DF70773E}" type="presParOf" srcId="{DA093D12-7CAF-4C21-9B27-00CE0119785B}" destId="{2C2FD919-2F8C-4462-BCEC-033B5E2589AE}"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545DFB-7803-4920-8317-92F04379C97C}">
      <dsp:nvSpPr>
        <dsp:cNvPr id="0" name=""/>
        <dsp:cNvSpPr/>
      </dsp:nvSpPr>
      <dsp:spPr>
        <a:xfrm>
          <a:off x="2571861" y="2061876"/>
          <a:ext cx="2211593" cy="190339"/>
        </a:xfrm>
        <a:custGeom>
          <a:avLst/>
          <a:gdLst/>
          <a:ahLst/>
          <a:cxnLst/>
          <a:rect l="0" t="0" r="0" b="0"/>
          <a:pathLst>
            <a:path>
              <a:moveTo>
                <a:pt x="0" y="0"/>
              </a:moveTo>
              <a:lnTo>
                <a:pt x="0" y="84023"/>
              </a:lnTo>
              <a:lnTo>
                <a:pt x="2211593" y="84023"/>
              </a:lnTo>
              <a:lnTo>
                <a:pt x="2211593" y="19033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8F3355-7E8F-49DB-A5E8-CC35E73AFB4D}">
      <dsp:nvSpPr>
        <dsp:cNvPr id="0" name=""/>
        <dsp:cNvSpPr/>
      </dsp:nvSpPr>
      <dsp:spPr>
        <a:xfrm>
          <a:off x="2571861" y="2061876"/>
          <a:ext cx="808917" cy="190339"/>
        </a:xfrm>
        <a:custGeom>
          <a:avLst/>
          <a:gdLst/>
          <a:ahLst/>
          <a:cxnLst/>
          <a:rect l="0" t="0" r="0" b="0"/>
          <a:pathLst>
            <a:path>
              <a:moveTo>
                <a:pt x="0" y="0"/>
              </a:moveTo>
              <a:lnTo>
                <a:pt x="0" y="84023"/>
              </a:lnTo>
              <a:lnTo>
                <a:pt x="808917" y="84023"/>
              </a:lnTo>
              <a:lnTo>
                <a:pt x="808917" y="19033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BFBE38-AE77-4273-AF68-C159C03259F5}">
      <dsp:nvSpPr>
        <dsp:cNvPr id="0" name=""/>
        <dsp:cNvSpPr/>
      </dsp:nvSpPr>
      <dsp:spPr>
        <a:xfrm>
          <a:off x="1978104" y="2061876"/>
          <a:ext cx="593757" cy="190339"/>
        </a:xfrm>
        <a:custGeom>
          <a:avLst/>
          <a:gdLst/>
          <a:ahLst/>
          <a:cxnLst/>
          <a:rect l="0" t="0" r="0" b="0"/>
          <a:pathLst>
            <a:path>
              <a:moveTo>
                <a:pt x="593757" y="0"/>
              </a:moveTo>
              <a:lnTo>
                <a:pt x="593757" y="84023"/>
              </a:lnTo>
              <a:lnTo>
                <a:pt x="0" y="84023"/>
              </a:lnTo>
              <a:lnTo>
                <a:pt x="0" y="19033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6BC4A2-9086-4334-9ED8-3A8D326B59E9}">
      <dsp:nvSpPr>
        <dsp:cNvPr id="0" name=""/>
        <dsp:cNvSpPr/>
      </dsp:nvSpPr>
      <dsp:spPr>
        <a:xfrm>
          <a:off x="575429" y="2061876"/>
          <a:ext cx="1996432" cy="190339"/>
        </a:xfrm>
        <a:custGeom>
          <a:avLst/>
          <a:gdLst/>
          <a:ahLst/>
          <a:cxnLst/>
          <a:rect l="0" t="0" r="0" b="0"/>
          <a:pathLst>
            <a:path>
              <a:moveTo>
                <a:pt x="1996432" y="0"/>
              </a:moveTo>
              <a:lnTo>
                <a:pt x="1996432" y="84023"/>
              </a:lnTo>
              <a:lnTo>
                <a:pt x="0" y="84023"/>
              </a:lnTo>
              <a:lnTo>
                <a:pt x="0" y="19033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C95351-631A-46FC-A0CC-C5FE7B99C42C}">
      <dsp:nvSpPr>
        <dsp:cNvPr id="0" name=""/>
        <dsp:cNvSpPr/>
      </dsp:nvSpPr>
      <dsp:spPr>
        <a:xfrm>
          <a:off x="2520346" y="790554"/>
          <a:ext cx="91440" cy="513694"/>
        </a:xfrm>
        <a:custGeom>
          <a:avLst/>
          <a:gdLst/>
          <a:ahLst/>
          <a:cxnLst/>
          <a:rect l="0" t="0" r="0" b="0"/>
          <a:pathLst>
            <a:path>
              <a:moveTo>
                <a:pt x="45720" y="0"/>
              </a:moveTo>
              <a:lnTo>
                <a:pt x="45720" y="407378"/>
              </a:lnTo>
              <a:lnTo>
                <a:pt x="51515" y="407378"/>
              </a:lnTo>
              <a:lnTo>
                <a:pt x="51515" y="513694"/>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94B32C-9E36-498D-9F7C-1A672033F098}">
      <dsp:nvSpPr>
        <dsp:cNvPr id="0" name=""/>
        <dsp:cNvSpPr/>
      </dsp:nvSpPr>
      <dsp:spPr>
        <a:xfrm>
          <a:off x="1992244" y="61801"/>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FD967FA-49ED-4C4D-BC91-F2648917AF82}">
      <dsp:nvSpPr>
        <dsp:cNvPr id="0" name=""/>
        <dsp:cNvSpPr/>
      </dsp:nvSpPr>
      <dsp:spPr>
        <a:xfrm>
          <a:off x="2119760" y="182941"/>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TRƯỞNG PHÒNG</a:t>
          </a:r>
        </a:p>
      </dsp:txBody>
      <dsp:txXfrm>
        <a:off x="2141104" y="204285"/>
        <a:ext cx="1104955" cy="686065"/>
      </dsp:txXfrm>
    </dsp:sp>
    <dsp:sp modelId="{008C2A4F-32E5-4A81-AF39-6A7EDB90FA14}">
      <dsp:nvSpPr>
        <dsp:cNvPr id="0" name=""/>
        <dsp:cNvSpPr/>
      </dsp:nvSpPr>
      <dsp:spPr>
        <a:xfrm>
          <a:off x="1998040" y="1304249"/>
          <a:ext cx="1147643" cy="757626"/>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7C3B3B3-7351-44E7-9C79-D94AF664BBC6}">
      <dsp:nvSpPr>
        <dsp:cNvPr id="0" name=""/>
        <dsp:cNvSpPr/>
      </dsp:nvSpPr>
      <dsp:spPr>
        <a:xfrm>
          <a:off x="2125556" y="1425389"/>
          <a:ext cx="1147643" cy="757626"/>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PHÓ TRƯỞNG PHÒNG</a:t>
          </a:r>
        </a:p>
      </dsp:txBody>
      <dsp:txXfrm>
        <a:off x="2147746" y="1447579"/>
        <a:ext cx="1103263" cy="713246"/>
      </dsp:txXfrm>
    </dsp:sp>
    <dsp:sp modelId="{28FEE728-3BD9-412E-B62E-EB0D6EB92FC8}">
      <dsp:nvSpPr>
        <dsp:cNvPr id="0" name=""/>
        <dsp:cNvSpPr/>
      </dsp:nvSpPr>
      <dsp:spPr>
        <a:xfrm>
          <a:off x="1607"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D4488B7-97F4-49F8-963E-0C93FB241737}">
      <dsp:nvSpPr>
        <dsp:cNvPr id="0" name=""/>
        <dsp:cNvSpPr/>
      </dsp:nvSpPr>
      <dsp:spPr>
        <a:xfrm>
          <a:off x="129123"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TỔNG HỢP, KẾ TOÁN THUẾ, DỊCH VỤ</a:t>
          </a:r>
        </a:p>
      </dsp:txBody>
      <dsp:txXfrm>
        <a:off x="150467" y="2394700"/>
        <a:ext cx="1104955" cy="686065"/>
      </dsp:txXfrm>
    </dsp:sp>
    <dsp:sp modelId="{DDC94150-2EBA-427B-82D3-DCECDEA54072}">
      <dsp:nvSpPr>
        <dsp:cNvPr id="0" name=""/>
        <dsp:cNvSpPr/>
      </dsp:nvSpPr>
      <dsp:spPr>
        <a:xfrm>
          <a:off x="1404282"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6FF4F9E-FC9E-4F91-B5A3-633938D37DCB}">
      <dsp:nvSpPr>
        <dsp:cNvPr id="0" name=""/>
        <dsp:cNvSpPr/>
      </dsp:nvSpPr>
      <dsp:spPr>
        <a:xfrm>
          <a:off x="1531798"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THANH TOÁN, KẾ TOÁN VẬT TƯ, TÀI SẢN</a:t>
          </a:r>
        </a:p>
      </dsp:txBody>
      <dsp:txXfrm>
        <a:off x="1553142" y="2394700"/>
        <a:ext cx="1104955" cy="686065"/>
      </dsp:txXfrm>
    </dsp:sp>
    <dsp:sp modelId="{1BC9B6F0-A01E-4922-97C0-264E7902F9DA}">
      <dsp:nvSpPr>
        <dsp:cNvPr id="0" name=""/>
        <dsp:cNvSpPr/>
      </dsp:nvSpPr>
      <dsp:spPr>
        <a:xfrm>
          <a:off x="2806957"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323D445-6FA6-498F-BD78-69B1672B4AA1}">
      <dsp:nvSpPr>
        <dsp:cNvPr id="0" name=""/>
        <dsp:cNvSpPr/>
      </dsp:nvSpPr>
      <dsp:spPr>
        <a:xfrm>
          <a:off x="2934473"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NGÂN SÁCH, KẾ TOÁN THEO DÕI NGẮN HẠN, TT NGOẠI NGỮ-TIN HỌC</a:t>
          </a:r>
        </a:p>
      </dsp:txBody>
      <dsp:txXfrm>
        <a:off x="2955817" y="2394700"/>
        <a:ext cx="1104955" cy="686065"/>
      </dsp:txXfrm>
    </dsp:sp>
    <dsp:sp modelId="{E44C7102-2C2A-4D17-91C7-96D3920F6DEC}">
      <dsp:nvSpPr>
        <dsp:cNvPr id="0" name=""/>
        <dsp:cNvSpPr/>
      </dsp:nvSpPr>
      <dsp:spPr>
        <a:xfrm>
          <a:off x="4209633"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32EA8A2-9C96-4666-832B-DC49F77CB36E}">
      <dsp:nvSpPr>
        <dsp:cNvPr id="0" name=""/>
        <dsp:cNvSpPr/>
      </dsp:nvSpPr>
      <dsp:spPr>
        <a:xfrm>
          <a:off x="4337149"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THỦ QUỸ</a:t>
          </a:r>
        </a:p>
      </dsp:txBody>
      <dsp:txXfrm>
        <a:off x="4358493" y="2394700"/>
        <a:ext cx="1104955" cy="68606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1638</Words>
  <Characters>9339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10956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2</cp:revision>
  <cp:lastPrinted>2017-09-18T00:37:00Z</cp:lastPrinted>
  <dcterms:created xsi:type="dcterms:W3CDTF">2017-09-18T09:41:00Z</dcterms:created>
  <dcterms:modified xsi:type="dcterms:W3CDTF">2017-09-18T09:41:00Z</dcterms:modified>
</cp:coreProperties>
</file>